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3B" w:rsidRDefault="0059353B" w:rsidP="0088760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5F63" w:rsidRDefault="00B15F63" w:rsidP="00810249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5367" cy="8336280"/>
            <wp:effectExtent l="19050" t="0" r="6783" b="0"/>
            <wp:docPr id="1" name="Рисунок 1" descr="C:\Users\LV\Desktop\Титульный лист 20250522_0939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522_093908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90" cy="833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F63" w:rsidRDefault="00B15F63" w:rsidP="00810249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5F63" w:rsidRDefault="00B15F63" w:rsidP="00810249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E67" w:rsidRPr="00810249" w:rsidRDefault="004D0E67" w:rsidP="00810249">
      <w:pPr>
        <w:spacing w:line="192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4F64" w:rsidRDefault="00744F64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ополнительная общеобразовательная </w:t>
      </w:r>
      <w:proofErr w:type="spellStart"/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</w:t>
      </w:r>
      <w:proofErr w:type="spellEnd"/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«Умелые ручки» для детей с ограниченными возможностями здоровья (ОВЗ). </w:t>
      </w:r>
      <w:proofErr w:type="gramStart"/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формирует эстетическую культуру обучающихся, ориентирована на развитие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</w:t>
      </w:r>
      <w:proofErr w:type="gramEnd"/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«Умелые ручки» направлена на обучение учащихся шитью ручными швами, мягких плоских и объемных игрушек из ткани.</w:t>
      </w:r>
      <w:r w:rsidR="0034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половины учебных часов составляет практическая работа, контроль осуществляется в ходе практической работы учащихся.</w:t>
      </w:r>
    </w:p>
    <w:p w:rsidR="00744F64" w:rsidRDefault="00744F64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858" w:rsidRPr="00163858" w:rsidRDefault="00163858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858">
        <w:rPr>
          <w:rFonts w:ascii="Times New Roman" w:hAnsi="Times New Roman" w:cs="Times New Roman"/>
          <w:b/>
          <w:bCs/>
          <w:sz w:val="28"/>
          <w:szCs w:val="28"/>
        </w:rPr>
        <w:t>Раскрытие ведущих идей, на которых базируется программа.</w:t>
      </w:r>
    </w:p>
    <w:p w:rsidR="00163858" w:rsidRDefault="00163858" w:rsidP="00810249">
      <w:pPr>
        <w:spacing w:after="0" w:line="240" w:lineRule="auto"/>
        <w:ind w:left="-567" w:right="-143"/>
        <w:rPr>
          <w:rFonts w:ascii="Times New Roman" w:hAnsi="Times New Roman" w:cs="Times New Roman"/>
          <w:iCs/>
          <w:sz w:val="28"/>
          <w:szCs w:val="28"/>
        </w:rPr>
      </w:pPr>
      <w:r w:rsidRPr="00163858">
        <w:rPr>
          <w:rFonts w:ascii="Times New Roman" w:hAnsi="Times New Roman" w:cs="Times New Roman"/>
          <w:iCs/>
          <w:sz w:val="28"/>
          <w:szCs w:val="28"/>
        </w:rPr>
        <w:t>Программа построена на идеях личностно-ориентированного</w:t>
      </w:r>
      <w:r w:rsidRPr="00163858">
        <w:rPr>
          <w:rFonts w:ascii="Times New Roman" w:hAnsi="Times New Roman" w:cs="Times New Roman"/>
          <w:iCs/>
          <w:sz w:val="28"/>
          <w:szCs w:val="28"/>
        </w:rPr>
        <w:br/>
        <w:t>дополнительного образования детей. Заложенный в детях интеллектуальный</w:t>
      </w:r>
      <w:r w:rsidRPr="00163858">
        <w:rPr>
          <w:rFonts w:ascii="Times New Roman" w:hAnsi="Times New Roman" w:cs="Times New Roman"/>
          <w:iCs/>
          <w:sz w:val="28"/>
          <w:szCs w:val="28"/>
        </w:rPr>
        <w:br/>
        <w:t>и творческий потенциал реализуется наиболее полно, если образовательный</w:t>
      </w:r>
      <w:r w:rsidRPr="00163858">
        <w:rPr>
          <w:rFonts w:ascii="Times New Roman" w:hAnsi="Times New Roman" w:cs="Times New Roman"/>
          <w:iCs/>
          <w:sz w:val="28"/>
          <w:szCs w:val="28"/>
        </w:rPr>
        <w:br/>
        <w:t>процесс построен с учетом уникальности и неповторимости каждого</w:t>
      </w:r>
      <w:r w:rsidRPr="00163858">
        <w:rPr>
          <w:rFonts w:ascii="Times New Roman" w:hAnsi="Times New Roman" w:cs="Times New Roman"/>
          <w:iCs/>
          <w:sz w:val="28"/>
          <w:szCs w:val="28"/>
        </w:rPr>
        <w:br/>
        <w:t>ребенка и направлен на максимальное развитие способностей каждого</w:t>
      </w:r>
      <w:r w:rsidRPr="00163858">
        <w:rPr>
          <w:rFonts w:ascii="Times New Roman" w:hAnsi="Times New Roman" w:cs="Times New Roman"/>
          <w:iCs/>
          <w:sz w:val="28"/>
          <w:szCs w:val="28"/>
        </w:rPr>
        <w:br/>
        <w:t>учащегося.</w:t>
      </w:r>
      <w:r w:rsidRPr="00163858">
        <w:rPr>
          <w:rFonts w:ascii="Times New Roman" w:hAnsi="Times New Roman" w:cs="Times New Roman"/>
          <w:iCs/>
          <w:sz w:val="28"/>
          <w:szCs w:val="28"/>
        </w:rPr>
        <w:br/>
        <w:t>Ведущая идея данной программы – создание условий для социального,</w:t>
      </w:r>
      <w:r w:rsidRPr="00163858">
        <w:rPr>
          <w:rFonts w:ascii="Times New Roman" w:hAnsi="Times New Roman" w:cs="Times New Roman"/>
          <w:iCs/>
          <w:sz w:val="28"/>
          <w:szCs w:val="28"/>
        </w:rPr>
        <w:br/>
        <w:t>культурного самоопределения, творческой самореализации личности</w:t>
      </w:r>
      <w:r w:rsidRPr="00163858">
        <w:rPr>
          <w:rFonts w:ascii="Times New Roman" w:hAnsi="Times New Roman" w:cs="Times New Roman"/>
          <w:iCs/>
          <w:sz w:val="28"/>
          <w:szCs w:val="28"/>
        </w:rPr>
        <w:br/>
        <w:t>подростка, ее интеграции в систему мировой и отечественной культур.</w:t>
      </w:r>
    </w:p>
    <w:p w:rsidR="00744F64" w:rsidRDefault="00744F64" w:rsidP="00810249">
      <w:pPr>
        <w:spacing w:after="0" w:line="240" w:lineRule="auto"/>
        <w:ind w:left="-567" w:right="-143"/>
        <w:rPr>
          <w:rFonts w:ascii="Times New Roman" w:hAnsi="Times New Roman" w:cs="Times New Roman"/>
          <w:iCs/>
          <w:sz w:val="28"/>
          <w:szCs w:val="28"/>
        </w:rPr>
      </w:pPr>
    </w:p>
    <w:p w:rsidR="00744F64" w:rsidRDefault="00744F64" w:rsidP="00810249">
      <w:pPr>
        <w:pStyle w:val="1"/>
        <w:spacing w:line="322" w:lineRule="exact"/>
        <w:ind w:left="-567" w:right="-143"/>
      </w:pPr>
      <w:r>
        <w:t>Описание ключевых понятий, которыми оперирует автор программы</w:t>
      </w:r>
    </w:p>
    <w:p w:rsidR="00744F64" w:rsidRDefault="00744F64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F64" w:rsidRDefault="00744F64" w:rsidP="00810249">
      <w:pPr>
        <w:spacing w:after="0" w:line="240" w:lineRule="auto"/>
        <w:ind w:left="-567" w:right="-143"/>
        <w:rPr>
          <w:rFonts w:ascii="Times New Roman" w:hAnsi="Times New Roman" w:cs="Times New Roman"/>
          <w:iCs/>
          <w:sz w:val="28"/>
          <w:szCs w:val="28"/>
        </w:rPr>
      </w:pPr>
    </w:p>
    <w:p w:rsidR="00887606" w:rsidRPr="00163858" w:rsidRDefault="00887606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858" w:rsidRPr="00163858" w:rsidRDefault="00163858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программы.</w:t>
      </w:r>
    </w:p>
    <w:p w:rsidR="00163858" w:rsidRDefault="00163858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  <w:szCs w:val="28"/>
        </w:rPr>
      </w:pPr>
      <w:r w:rsidRPr="00163858">
        <w:rPr>
          <w:rFonts w:ascii="TimesNewRomanPS-ItalicMT" w:hAnsi="TimesNewRomanPS-ItalicMT"/>
          <w:iCs/>
          <w:sz w:val="28"/>
          <w:szCs w:val="28"/>
        </w:rPr>
        <w:t>Адаптированная доп</w:t>
      </w:r>
      <w:r w:rsidR="00887606">
        <w:rPr>
          <w:rFonts w:ascii="TimesNewRomanPS-ItalicMT" w:hAnsi="TimesNewRomanPS-ItalicMT"/>
          <w:iCs/>
          <w:sz w:val="28"/>
          <w:szCs w:val="28"/>
        </w:rPr>
        <w:t xml:space="preserve">олнительная общеобразовательная </w:t>
      </w:r>
      <w:proofErr w:type="spellStart"/>
      <w:r w:rsidRPr="00163858">
        <w:rPr>
          <w:rFonts w:ascii="TimesNewRomanPS-ItalicMT" w:hAnsi="TimesNewRomanPS-ItalicMT"/>
          <w:iCs/>
          <w:sz w:val="28"/>
          <w:szCs w:val="28"/>
        </w:rPr>
        <w:t>общеразвивающая</w:t>
      </w:r>
      <w:proofErr w:type="spellEnd"/>
      <w:r w:rsidR="00887606">
        <w:rPr>
          <w:rFonts w:ascii="TimesNewRomanPS-ItalicMT" w:hAnsi="TimesNewRomanPS-ItalicMT"/>
          <w:iCs/>
          <w:sz w:val="28"/>
          <w:szCs w:val="28"/>
        </w:rPr>
        <w:t xml:space="preserve"> программа «Умелые ручки» имеет </w:t>
      </w:r>
      <w:r w:rsidR="00677181">
        <w:rPr>
          <w:rFonts w:ascii="TimesNewRomanPS-ItalicMT" w:hAnsi="TimesNewRomanPS-ItalicMT"/>
          <w:iCs/>
          <w:sz w:val="28"/>
          <w:szCs w:val="28"/>
        </w:rPr>
        <w:t>художественную</w:t>
      </w:r>
      <w:r w:rsidRPr="00163858">
        <w:rPr>
          <w:rFonts w:ascii="TimesNewRomanPS-ItalicMT" w:hAnsi="TimesNewRomanPS-ItalicMT"/>
          <w:iCs/>
          <w:sz w:val="28"/>
          <w:szCs w:val="28"/>
        </w:rPr>
        <w:t xml:space="preserve"> направленность</w:t>
      </w:r>
      <w:r w:rsidR="00545D8F">
        <w:rPr>
          <w:rFonts w:ascii="TimesNewRomanPS-ItalicMT" w:hAnsi="TimesNewRomanPS-ItalicMT"/>
          <w:iCs/>
          <w:sz w:val="28"/>
          <w:szCs w:val="28"/>
        </w:rPr>
        <w:t>.</w:t>
      </w:r>
    </w:p>
    <w:p w:rsidR="00545D8F" w:rsidRDefault="00545D8F" w:rsidP="00810249">
      <w:pPr>
        <w:spacing w:after="0" w:line="240" w:lineRule="auto"/>
        <w:ind w:left="-567" w:right="-143"/>
        <w:jc w:val="both"/>
        <w:rPr>
          <w:rFonts w:ascii="TimesNewRomanPS-ItalicMT" w:hAnsi="TimesNewRomanPS-ItalicMT"/>
          <w:iCs/>
          <w:sz w:val="28"/>
          <w:szCs w:val="28"/>
        </w:rPr>
      </w:pPr>
    </w:p>
    <w:p w:rsidR="00163858" w:rsidRDefault="00163858" w:rsidP="00810249">
      <w:pPr>
        <w:spacing w:after="0" w:line="240" w:lineRule="auto"/>
        <w:ind w:left="-567" w:right="-143"/>
        <w:jc w:val="both"/>
        <w:rPr>
          <w:rFonts w:ascii="TimesNewRomanPS-ItalicMT" w:eastAsia="Times New Roman" w:hAnsi="TimesNewRomanPS-ItalicMT" w:cs="Times New Roman"/>
          <w:b/>
          <w:iCs/>
          <w:sz w:val="28"/>
          <w:szCs w:val="28"/>
          <w:lang w:eastAsia="ru-RU"/>
        </w:rPr>
      </w:pPr>
      <w:r w:rsidRPr="00163858">
        <w:rPr>
          <w:rFonts w:ascii="TimesNewRomanPS-ItalicMT" w:eastAsia="Times New Roman" w:hAnsi="TimesNewRomanPS-ItalicMT" w:cs="Times New Roman"/>
          <w:b/>
          <w:iCs/>
          <w:sz w:val="28"/>
          <w:szCs w:val="28"/>
          <w:lang w:eastAsia="ru-RU"/>
        </w:rPr>
        <w:t>Уровень освоения программы</w:t>
      </w:r>
    </w:p>
    <w:p w:rsidR="00163858" w:rsidRPr="00163858" w:rsidRDefault="00163858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858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>Уровень освоения программы – базовый.</w:t>
      </w:r>
    </w:p>
    <w:p w:rsidR="00887606" w:rsidRDefault="00887606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858" w:rsidRPr="007F4C9A" w:rsidRDefault="00163858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Актуальность: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«Умелые ручки» ориентирована на знания, полученные на уроках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изготовления игрушек - один из древнейших видов народного художественного творчества. Работа с мягкой игрушкой помогает ребенку развить воображение, проявляет фантазию, воспитывает трудовые навыки и умений, чувства 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прекрасному. Формируется ответственное отношение к труду, к творческим заданиям. </w:t>
      </w:r>
    </w:p>
    <w:p w:rsidR="00163858" w:rsidRDefault="00163858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позволяет решать важные учебно-воспитательные задачи, углубляя и расширяя трудовые навыки учащихся. Дети активно проявляют интерес к познанию декоративно-прикладному искусству, стремятся к самостоятельной работе. Для учащихся коррекционной школы все требования адаптированы к психофизическим особенностям развития детей. Таким образом, новизна и актуальность программы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заключается в умелом сочетании различных форм работы, направленных на развитие детей, с опорой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практическую деятельность.</w:t>
      </w:r>
    </w:p>
    <w:p w:rsidR="00545D8F" w:rsidRDefault="00744F64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F1F95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 предусмотрены возможности для привлечения учащихся к самостоятельной деятельности, в использовании новых оригинальных технологий изготовления мягких игрушек</w:t>
      </w:r>
      <w:proofErr w:type="gramStart"/>
      <w:r w:rsidR="007F1F95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F1F95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1F95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F1F95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планировать свои проекты на практике, ставить проблемы и принимать решения, что позволяет у учащихся развивать стремление к познанию и творческому мышлению. А также через личный опыт и практическую деятельность у детей формируется ответственное отношение к труду. Сам процесс рукоделия способен доставить учащемуся огромную радость и желание изготовить своими руками красивые и нужные вещи, что вызывает повышенный интерес детей к работе в объединении. </w:t>
      </w:r>
    </w:p>
    <w:p w:rsidR="007F1F95" w:rsidRPr="007F4C9A" w:rsidRDefault="007F1F95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5E94" w:rsidRDefault="007F1F95" w:rsidP="00810249">
      <w:pPr>
        <w:spacing w:after="0" w:line="240" w:lineRule="auto"/>
        <w:ind w:left="-567" w:right="-143"/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</w:pPr>
      <w:r w:rsidRPr="00E65E94"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  <w:t>Педагогическая целесообразность образовательной программы.</w:t>
      </w:r>
    </w:p>
    <w:p w:rsidR="007F1F95" w:rsidRPr="007F1F95" w:rsidRDefault="007F1F95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F95"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По сравнению со здоровыми сверстниками дети с ЗПР с трудом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переключаются с одной деятельности на другую. Недостатки организации</w:t>
      </w:r>
      <w:r w:rsidRPr="007F1F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внимания обусловливаются слабым развитием интеллектуальной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активности детей, несовершенством навыков и умений.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У детей этой нозологической группы снижена познавательная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активность, отмечается замедленный темп переработки информации. При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этом наглядно-действенное мышление развито в большей степени, чем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наглядно-образное и тем более словесно-логическое. У детей с ЗПР ограничен</w:t>
      </w:r>
      <w:r w:rsidR="00AB7053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объем памяти: над долговременной памятью преобладает </w:t>
      </w:r>
      <w:proofErr w:type="gramStart"/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кратковременная</w:t>
      </w:r>
      <w:proofErr w:type="gramEnd"/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,</w:t>
      </w:r>
      <w:r w:rsidR="00AB7053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механическая над логической, наглядная над словесной.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У большинства детей имеются нарушения речевых функций, либо не все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компоненты языковой системы сформированы. А низкая работоспособность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является следствием возникновения у детей явлений психомоторной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расторможенности. Может также наблюдаться </w:t>
      </w:r>
      <w:proofErr w:type="spellStart"/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несформированность</w:t>
      </w:r>
      <w:proofErr w:type="spellEnd"/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произвольного поведения по типу психической неустойчивости,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расторможенность влечений, учебной мотивации. Вследствие этого, у детей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="00AB7053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10-15</w:t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лет проявляется </w:t>
      </w:r>
      <w:proofErr w:type="gramStart"/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недостаточная</w:t>
      </w:r>
      <w:proofErr w:type="gramEnd"/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</w:t>
      </w:r>
      <w:proofErr w:type="spellStart"/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сформированность</w:t>
      </w:r>
      <w:proofErr w:type="spellEnd"/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психологических</w:t>
      </w:r>
      <w:r w:rsidRPr="007F1F9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предпосылок к овладению полноценными навыками учебной деятельности.</w:t>
      </w:r>
    </w:p>
    <w:p w:rsidR="00E65E94" w:rsidRPr="00E65E94" w:rsidRDefault="00E65E94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>В работе с детьми с ограниченными возможностями здоровья педагог: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  <w:t>– учитывает принципы индивидуально-дифференцированного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  <w:t>подхода;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  <w:t>– предотвращает утомление детей во время занятий, используя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  <w:t>для этого разнообразные средства (чередование умственной и практической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  <w:t>деятельности, преподнесение материала небольшими дозами, использование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  <w:t>интересного и красочного дидактического материала и средства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  <w:t>наглядности и т.п.);</w:t>
      </w:r>
      <w:r w:rsidRPr="00E65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>– использует методики и технологии, с помощью которых можно развивать познавательную  деятельность.</w:t>
      </w:r>
      <w:proofErr w:type="gramEnd"/>
    </w:p>
    <w:p w:rsidR="00163858" w:rsidRDefault="00E65E94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>– проявляет во время работы с ребенком педагогический такт;</w:t>
      </w:r>
      <w:r w:rsid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                          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>– поощряет малейшие успехи ребенка</w:t>
      </w:r>
      <w:r w:rsidR="007F1F95"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.</w:t>
      </w:r>
    </w:p>
    <w:p w:rsidR="00545D8F" w:rsidRDefault="00545D8F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</w:p>
    <w:p w:rsidR="00E65E94" w:rsidRPr="00E65E94" w:rsidRDefault="00E65E94" w:rsidP="00810249">
      <w:pPr>
        <w:spacing w:after="0" w:line="240" w:lineRule="auto"/>
        <w:ind w:left="-567" w:right="-143"/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</w:pPr>
      <w:r w:rsidRPr="00E65E94"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  <w:lastRenderedPageBreak/>
        <w:t>Практическая значимость образовательной программы.</w:t>
      </w:r>
    </w:p>
    <w:p w:rsidR="00E65E94" w:rsidRPr="00E65E94" w:rsidRDefault="00E65E94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 w:rsidRPr="00E65E94"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  <w:br/>
      </w:r>
      <w:proofErr w:type="gramStart"/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Обучение детей с ЗПР по дополнительной общеобразовательной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программе «Умелые ручки» позволит: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детям преодолевать типичные для их развития затруднения;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развивать мотивацию к познавательной деятельности,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побуждая учащихся добывать и присваивать информацию об окружающем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мире;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влиять на темп выполнения заданий, понимания инструкций;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поднимать уровень свойств внимания (устойчивость,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концентрация, переключение),  мышления, координации</w:t>
      </w:r>
      <w:r w:rsidRPr="00E65E94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E65E94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движений, развития мелкой и крупной моторики;</w:t>
      </w:r>
      <w:proofErr w:type="gramEnd"/>
    </w:p>
    <w:p w:rsidR="00E65E94" w:rsidRDefault="00E65E94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E94" w:rsidRDefault="00E65E94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E94" w:rsidRDefault="00E65E94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</w:rPr>
      </w:pPr>
      <w:r w:rsidRPr="00E65E94">
        <w:rPr>
          <w:rFonts w:ascii="TimesNewRomanPS-BoldItalicMT" w:hAnsi="TimesNewRomanPS-BoldItalicMT"/>
          <w:b/>
          <w:bCs/>
          <w:iCs/>
          <w:sz w:val="28"/>
          <w:szCs w:val="28"/>
        </w:rPr>
        <w:t>Принципы отбора содержания образовательной программы.</w:t>
      </w:r>
      <w:r w:rsidRPr="00E65E94">
        <w:rPr>
          <w:rFonts w:ascii="TimesNewRomanPS-BoldItalicMT" w:hAnsi="TimesNewRomanPS-BoldItalicMT"/>
          <w:b/>
          <w:bCs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Образовательный процесс построен с учетом уникальности и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неповторимости каждого ребенка и направлен на максимальное развитие его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способностей. Содержание программы и ее реализация основывается на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педагогических принципах: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 xml:space="preserve">– </w:t>
      </w:r>
      <w:proofErr w:type="spellStart"/>
      <w:r w:rsidRPr="00E65E94">
        <w:rPr>
          <w:rFonts w:ascii="TimesNewRomanPS-ItalicMT" w:hAnsi="TimesNewRomanPS-ItalicMT"/>
          <w:iCs/>
          <w:sz w:val="28"/>
        </w:rPr>
        <w:t>культуросообразности</w:t>
      </w:r>
      <w:proofErr w:type="spellEnd"/>
      <w:r w:rsidRPr="00E65E94">
        <w:rPr>
          <w:rFonts w:ascii="TimesNewRomanPS-ItalicMT" w:hAnsi="TimesNewRomanPS-ItalicMT"/>
          <w:iCs/>
          <w:sz w:val="28"/>
        </w:rPr>
        <w:t xml:space="preserve"> – максимальное использование в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воспитании и образовании культуры той среды, в которой находится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конкретное учебное заведение; организация компонентов педагогического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процесса, установление взаимосвязей между сферами жизни обучающихся;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 xml:space="preserve">– </w:t>
      </w:r>
      <w:proofErr w:type="spellStart"/>
      <w:r w:rsidRPr="00E65E94">
        <w:rPr>
          <w:rFonts w:ascii="TimesNewRomanPS-ItalicMT" w:hAnsi="TimesNewRomanPS-ItalicMT"/>
          <w:iCs/>
          <w:sz w:val="28"/>
        </w:rPr>
        <w:t>природосообразности</w:t>
      </w:r>
      <w:proofErr w:type="spellEnd"/>
      <w:r w:rsidRPr="00E65E94">
        <w:rPr>
          <w:rFonts w:ascii="TimesNewRomanPS-ItalicMT" w:hAnsi="TimesNewRomanPS-ItalicMT"/>
          <w:iCs/>
          <w:sz w:val="28"/>
        </w:rPr>
        <w:t xml:space="preserve"> – педагогический процесс выстроен в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соответствии с возрастными и индивидуальными особенностями учащихся;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proofErr w:type="gramStart"/>
      <w:r w:rsidRPr="00E65E94">
        <w:rPr>
          <w:rFonts w:ascii="TimesNewRomanPS-ItalicMT" w:hAnsi="TimesNewRomanPS-ItalicMT"/>
          <w:iCs/>
          <w:sz w:val="28"/>
        </w:rPr>
        <w:t>педагогу известны зоны ближайшего развития, которые определяют</w:t>
      </w:r>
      <w:r w:rsidRPr="00E65E94">
        <w:br/>
      </w:r>
      <w:r w:rsidRPr="00E65E94">
        <w:rPr>
          <w:rFonts w:ascii="TimesNewRomanPS-ItalicMT" w:hAnsi="TimesNewRomanPS-ItalicMT"/>
          <w:iCs/>
          <w:sz w:val="28"/>
        </w:rPr>
        <w:t>возможности обучающихся, дают возможность опираться на них при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организации воспитательных отношений; воспитательный процесс в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детском коллективе направлен на развитие самовоспитания,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самообразования учащихся;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 xml:space="preserve">– </w:t>
      </w:r>
      <w:proofErr w:type="spellStart"/>
      <w:r w:rsidRPr="00E65E94">
        <w:rPr>
          <w:rFonts w:ascii="TimesNewRomanPS-ItalicMT" w:hAnsi="TimesNewRomanPS-ItalicMT"/>
          <w:iCs/>
          <w:sz w:val="28"/>
        </w:rPr>
        <w:t>гуманизации</w:t>
      </w:r>
      <w:proofErr w:type="spellEnd"/>
      <w:r w:rsidRPr="00E65E94">
        <w:rPr>
          <w:rFonts w:ascii="TimesNewRomanPS-ItalicMT" w:hAnsi="TimesNewRomanPS-ItalicMT"/>
          <w:iCs/>
          <w:sz w:val="28"/>
        </w:rPr>
        <w:t xml:space="preserve"> (социальной защиты растущего человека):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педагогический процесс строится на полном признании гражданских прав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учащегося и уважении к нему; опоре на положительное в нем;</w:t>
      </w:r>
      <w:proofErr w:type="gramEnd"/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– целостности – достижение единства и взаимосвязи между всеми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компонентами педагогического процесса, согласованность действий всех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субъектов образовательного процесса;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– единства воспитательных воздействий;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– педагогической целесообразности – подбор содержания,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методов, форм педагогического процесса, который направлен на изменение</w:t>
      </w:r>
      <w:r w:rsidRPr="00E65E94">
        <w:rPr>
          <w:rFonts w:ascii="TimesNewRomanPS-ItalicMT" w:hAnsi="TimesNewRomanPS-ItalicMT"/>
          <w:iCs/>
          <w:sz w:val="28"/>
          <w:szCs w:val="28"/>
        </w:rPr>
        <w:br/>
      </w:r>
      <w:r w:rsidRPr="00E65E94">
        <w:rPr>
          <w:rFonts w:ascii="TimesNewRomanPS-ItalicMT" w:hAnsi="TimesNewRomanPS-ItalicMT"/>
          <w:iCs/>
          <w:sz w:val="28"/>
        </w:rPr>
        <w:t>важных качеств, знаний и умений.</w:t>
      </w:r>
    </w:p>
    <w:p w:rsidR="00887606" w:rsidRDefault="00887606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</w:rPr>
      </w:pPr>
    </w:p>
    <w:p w:rsidR="00E65E94" w:rsidRPr="007F4C9A" w:rsidRDefault="00E65E94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–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мелые ручки» позволяет решить проблемы свободного времени учащихся и профессионального самоопределения учащихся, но и побуждает интерес, у детей к новой деятельности – занятием мягкая игрушка.</w:t>
      </w:r>
    </w:p>
    <w:p w:rsidR="00E65E94" w:rsidRDefault="00E65E94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дает возможность учащимся ближе познакомиться с творчеством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изготовления мягкой игрушки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не только сочетают различные виды практической деятельности, но способствуют приобщению учащихся к прекрасному, к миру гармонии и красоты.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 отдается практическим занятиям.</w:t>
      </w:r>
    </w:p>
    <w:p w:rsidR="00E65E94" w:rsidRDefault="00E65E94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</w:rPr>
      </w:pPr>
    </w:p>
    <w:p w:rsidR="00545D8F" w:rsidRPr="00545D8F" w:rsidRDefault="00545D8F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</w:rPr>
      </w:pPr>
      <w:r w:rsidRPr="00545D8F">
        <w:rPr>
          <w:rFonts w:ascii="TimesNewRomanPS-BoldItalicMT" w:hAnsi="TimesNewRomanPS-BoldItalicMT"/>
          <w:b/>
          <w:bCs/>
          <w:iCs/>
          <w:sz w:val="28"/>
          <w:szCs w:val="28"/>
        </w:rPr>
        <w:t xml:space="preserve">Цель программы </w:t>
      </w:r>
      <w:r w:rsidRPr="00545D8F">
        <w:rPr>
          <w:rFonts w:ascii="TimesNewRomanPS-ItalicMT" w:hAnsi="TimesNewRomanPS-ItalicMT"/>
          <w:iCs/>
          <w:sz w:val="28"/>
        </w:rPr>
        <w:t>– содействие социальной адаптации и интеграции в</w:t>
      </w:r>
      <w:r w:rsidRPr="00545D8F">
        <w:rPr>
          <w:rFonts w:ascii="TimesNewRomanPS-ItalicMT" w:hAnsi="TimesNewRomanPS-ItalicMT"/>
          <w:iCs/>
          <w:sz w:val="28"/>
          <w:szCs w:val="28"/>
        </w:rPr>
        <w:br/>
      </w:r>
      <w:r w:rsidRPr="00545D8F">
        <w:rPr>
          <w:rFonts w:ascii="TimesNewRomanPS-ItalicMT" w:hAnsi="TimesNewRomanPS-ItalicMT"/>
          <w:iCs/>
          <w:sz w:val="28"/>
        </w:rPr>
        <w:t>общество детей с ограниченными возможностями здоровья через</w:t>
      </w:r>
      <w:r w:rsidRPr="00545D8F">
        <w:rPr>
          <w:rFonts w:ascii="TimesNewRomanPS-ItalicMT" w:hAnsi="TimesNewRomanPS-ItalicMT"/>
          <w:iCs/>
          <w:sz w:val="28"/>
          <w:szCs w:val="28"/>
        </w:rPr>
        <w:br/>
      </w:r>
      <w:r w:rsidRPr="00545D8F">
        <w:rPr>
          <w:rFonts w:ascii="TimesNewRomanPS-ItalicMT" w:hAnsi="TimesNewRomanPS-ItalicMT"/>
          <w:iCs/>
          <w:sz w:val="28"/>
        </w:rPr>
        <w:t>приобщение к творческой деятельности.</w:t>
      </w:r>
    </w:p>
    <w:p w:rsidR="00E65E94" w:rsidRDefault="00E65E94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661" w:rsidRDefault="00545D8F" w:rsidP="00810249">
      <w:pPr>
        <w:spacing w:after="0" w:line="240" w:lineRule="auto"/>
        <w:ind w:left="-567" w:right="-143"/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</w:pPr>
      <w:r w:rsidRPr="002D1661"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  <w:t>Задачи программы:</w:t>
      </w:r>
    </w:p>
    <w:p w:rsidR="00545D8F" w:rsidRPr="00545D8F" w:rsidRDefault="00545D8F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D8F"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Образовательные:</w:t>
      </w:r>
    </w:p>
    <w:p w:rsidR="00712BA8" w:rsidRDefault="00545D8F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сформировать представление о самобытности искусства работы с тканями, нитками, пряжей;</w:t>
      </w:r>
      <w:r w:rsidRPr="00545D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стимулировать детей на самостоятельное решение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постановочных задач;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содействовать освоению норм русского литературного языка;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="008332CF"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– сформировать  </w:t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мотивацию к занятиям в детском </w:t>
      </w:r>
      <w:r w:rsidR="008332CF"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коллективе</w:t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;</w:t>
      </w:r>
    </w:p>
    <w:p w:rsidR="00545D8F" w:rsidRPr="00545D8F" w:rsidRDefault="00545D8F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Воспитательные: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воспитывать нравственные качества личности: доброту,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дружелюбие, ответственность, самостоятельность, чувство собственного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достоинства;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прививать аккуратность, бережливость, трудолюбие;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воспитывать интерес и внимание к другим, способность к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состраданию и сочувствию;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сформировать навыки коллективного общения в процессе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творческой деятельности и в социуме;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– способствовать накоплению и развитию </w:t>
      </w:r>
      <w:proofErr w:type="gramStart"/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жизненных</w:t>
      </w:r>
      <w:proofErr w:type="gramEnd"/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социальных</w:t>
      </w:r>
    </w:p>
    <w:p w:rsidR="00545D8F" w:rsidRPr="00545D8F" w:rsidRDefault="00545D8F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способствовать развитию художественного мышления (работа</w:t>
      </w:r>
      <w:proofErr w:type="gramEnd"/>
    </w:p>
    <w:p w:rsidR="00545D8F" w:rsidRDefault="00545D8F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творческие способности учащихся;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сформировать интерес к традициям и ценностям мирового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театрального искусства;</w:t>
      </w:r>
      <w:r w:rsidRPr="00545D8F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2D166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стимулировать развитие ассоциативной памяти, внимания;</w:t>
      </w:r>
    </w:p>
    <w:p w:rsidR="002D1661" w:rsidRDefault="002D1661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</w:p>
    <w:p w:rsidR="002D1661" w:rsidRPr="000420F2" w:rsidRDefault="00712BA8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Развивающие:</w:t>
      </w:r>
    </w:p>
    <w:p w:rsidR="002D1661" w:rsidRDefault="000420F2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</w:pP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- способствовать развитию  </w:t>
      </w:r>
      <w:r w:rsidRPr="000420F2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>художественного мышления</w:t>
      </w:r>
    </w:p>
    <w:p w:rsidR="000420F2" w:rsidRDefault="000420F2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</w:pP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- развивать </w:t>
      </w:r>
      <w:r w:rsidRPr="000420F2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>творческие способности учащихся;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58"/>
        <w:gridCol w:w="1553"/>
        <w:gridCol w:w="2616"/>
      </w:tblGrid>
      <w:tr w:rsidR="00712BA8" w:rsidRPr="002D1661" w:rsidTr="00056CD5">
        <w:trPr>
          <w:trHeight w:val="629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BA8" w:rsidRPr="002D1661" w:rsidRDefault="00712BA8" w:rsidP="0081024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F2">
              <w:rPr>
                <w:rFonts w:ascii="TimesNewRomanPS-ItalicMT" w:eastAsia="Times New Roman" w:hAnsi="TimesNewRomanPS-ItalicMT" w:cs="Times New Roman"/>
                <w:iCs/>
                <w:sz w:val="28"/>
                <w:szCs w:val="28"/>
                <w:lang w:eastAsia="ru-RU"/>
              </w:rPr>
              <w:t xml:space="preserve">развивать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BA8" w:rsidRPr="002D1661" w:rsidRDefault="00712BA8" w:rsidP="0081024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F2">
              <w:rPr>
                <w:rFonts w:ascii="TimesNewRomanPS-ItalicMT" w:eastAsia="Times New Roman" w:hAnsi="TimesNewRomanPS-ItalicMT" w:cs="Times New Roman"/>
                <w:iCs/>
                <w:sz w:val="28"/>
                <w:szCs w:val="28"/>
                <w:lang w:eastAsia="ru-RU"/>
              </w:rPr>
              <w:t xml:space="preserve">фантазию, 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BA8" w:rsidRPr="002D1661" w:rsidRDefault="00712BA8" w:rsidP="0081024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0F2">
              <w:rPr>
                <w:rFonts w:ascii="TimesNewRomanPS-ItalicMT" w:eastAsia="Times New Roman" w:hAnsi="TimesNewRomanPS-ItalicMT" w:cs="Times New Roman"/>
                <w:iCs/>
                <w:sz w:val="28"/>
                <w:szCs w:val="28"/>
                <w:lang w:eastAsia="ru-RU"/>
              </w:rPr>
              <w:t xml:space="preserve">наблюдательность, </w:t>
            </w:r>
          </w:p>
        </w:tc>
      </w:tr>
    </w:tbl>
    <w:p w:rsidR="000420F2" w:rsidRDefault="000420F2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</w:pPr>
      <w:r w:rsidRPr="000420F2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>– стимулировать развитие ассоциативной памяти, внимания;</w:t>
      </w:r>
    </w:p>
    <w:p w:rsidR="00712BA8" w:rsidRDefault="00712BA8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</w:pPr>
    </w:p>
    <w:p w:rsidR="00712BA8" w:rsidRDefault="00712BA8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</w:pPr>
      <w:r w:rsidRPr="00712BA8">
        <w:rPr>
          <w:rFonts w:ascii="TimesNewRomanPS-ItalicMT" w:hAnsi="TimesNewRomanPS-ItalicMT"/>
          <w:b/>
          <w:iCs/>
          <w:sz w:val="28"/>
          <w:szCs w:val="28"/>
        </w:rPr>
        <w:t>Психолого-педагогическая характеристика обучающихся,</w:t>
      </w:r>
      <w:r w:rsidRPr="00712BA8">
        <w:rPr>
          <w:rFonts w:ascii="TimesNewRomanPS-ItalicMT" w:hAnsi="TimesNewRomanPS-ItalicMT"/>
          <w:b/>
          <w:iCs/>
          <w:sz w:val="28"/>
          <w:szCs w:val="28"/>
        </w:rPr>
        <w:br/>
        <w:t>участвующих в реализации образовательной программы.</w:t>
      </w:r>
      <w:r w:rsidRPr="00712BA8">
        <w:rPr>
          <w:rFonts w:ascii="TimesNewRomanPS-ItalicMT" w:hAnsi="TimesNewRomanPS-ItalicMT"/>
          <w:b/>
          <w:iCs/>
          <w:sz w:val="28"/>
          <w:szCs w:val="28"/>
        </w:rPr>
        <w:br/>
      </w:r>
      <w:r w:rsidRPr="00712BA8">
        <w:rPr>
          <w:rFonts w:ascii="TimesNewRomanPS-ItalicMT" w:hAnsi="TimesNewRomanPS-ItalicMT"/>
          <w:iCs/>
          <w:sz w:val="28"/>
          <w:szCs w:val="28"/>
        </w:rPr>
        <w:t>Данная программа адресована детям с задержкой психического</w:t>
      </w:r>
      <w:r w:rsidRPr="00712BA8">
        <w:rPr>
          <w:rFonts w:ascii="TimesNewRomanPS-ItalicMT" w:hAnsi="TimesNewRomanPS-ItalicMT"/>
          <w:iCs/>
          <w:sz w:val="28"/>
          <w:szCs w:val="28"/>
        </w:rPr>
        <w:br/>
      </w:r>
      <w:r w:rsidRPr="00712BA8">
        <w:rPr>
          <w:rFonts w:ascii="TimesNewRomanPS-ItalicMT" w:hAnsi="TimesNewRomanPS-ItalicMT"/>
          <w:iCs/>
          <w:sz w:val="28"/>
          <w:szCs w:val="28"/>
        </w:rPr>
        <w:lastRenderedPageBreak/>
        <w:t>развития (ЗПР) в возрасте от 10 до 15 лет.</w:t>
      </w:r>
      <w:r w:rsidRPr="00712BA8">
        <w:br/>
      </w:r>
      <w:r w:rsidRPr="00712BA8">
        <w:rPr>
          <w:rFonts w:ascii="TimesNewRomanPS-ItalicMT" w:hAnsi="TimesNewRomanPS-ItalicMT"/>
          <w:iCs/>
          <w:sz w:val="28"/>
          <w:szCs w:val="28"/>
        </w:rPr>
        <w:t>Программа учитывает особенности психофизического развития</w:t>
      </w:r>
      <w:r w:rsidRPr="00712BA8">
        <w:rPr>
          <w:rFonts w:ascii="TimesNewRomanPS-ItalicMT" w:hAnsi="TimesNewRomanPS-ItalicMT"/>
          <w:iCs/>
          <w:sz w:val="28"/>
          <w:szCs w:val="28"/>
        </w:rPr>
        <w:br/>
        <w:t>данной категории детей, индивидуальные возможности; обеспечивает</w:t>
      </w:r>
      <w:r w:rsidRPr="00712BA8">
        <w:rPr>
          <w:rFonts w:ascii="TimesNewRomanPS-ItalicMT" w:hAnsi="TimesNewRomanPS-ItalicMT"/>
          <w:iCs/>
          <w:sz w:val="28"/>
          <w:szCs w:val="28"/>
        </w:rPr>
        <w:br/>
        <w:t>коррекцию нарушений развития и социальную адаптацию детей с ОВЗ.</w:t>
      </w:r>
      <w:r w:rsidRPr="00712BA8">
        <w:rPr>
          <w:rFonts w:ascii="TimesNewRomanPS-ItalicMT" w:hAnsi="TimesNewRomanPS-ItalicMT"/>
          <w:iCs/>
          <w:sz w:val="28"/>
          <w:szCs w:val="28"/>
        </w:rPr>
        <w:br/>
      </w:r>
    </w:p>
    <w:p w:rsidR="00AB7053" w:rsidRDefault="00AB7053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</w:rPr>
      </w:pPr>
      <w:r w:rsidRPr="00AB7053">
        <w:rPr>
          <w:rFonts w:ascii="TimesNewRomanPS-BoldItalicMT" w:hAnsi="TimesNewRomanPS-BoldItalicMT"/>
          <w:b/>
          <w:bCs/>
          <w:iCs/>
          <w:sz w:val="28"/>
          <w:szCs w:val="28"/>
        </w:rPr>
        <w:t>Особенности организации образовательного процесса.</w:t>
      </w:r>
      <w:r w:rsidRPr="00AB7053">
        <w:rPr>
          <w:rFonts w:ascii="TimesNewRomanPS-BoldItalicMT" w:hAnsi="TimesNewRomanPS-BoldItalicMT"/>
          <w:b/>
          <w:bCs/>
          <w:iCs/>
          <w:sz w:val="28"/>
          <w:szCs w:val="28"/>
        </w:rPr>
        <w:br/>
      </w:r>
      <w:r w:rsidRPr="00AB7053">
        <w:rPr>
          <w:rFonts w:ascii="TimesNewRomanPS-ItalicMT" w:hAnsi="TimesNewRomanPS-ItalicMT"/>
          <w:iCs/>
          <w:sz w:val="28"/>
        </w:rPr>
        <w:t xml:space="preserve">Специального отбора детей в детское объединение для </w:t>
      </w:r>
      <w:proofErr w:type="gramStart"/>
      <w:r w:rsidRPr="00AB7053">
        <w:rPr>
          <w:rFonts w:ascii="TimesNewRomanPS-ItalicMT" w:hAnsi="TimesNewRomanPS-ItalicMT"/>
          <w:iCs/>
          <w:sz w:val="28"/>
        </w:rPr>
        <w:t>обучения</w:t>
      </w:r>
      <w:proofErr w:type="gramEnd"/>
      <w:r w:rsidRPr="00AB7053">
        <w:rPr>
          <w:rFonts w:ascii="TimesNewRomanPS-ItalicMT" w:hAnsi="TimesNewRomanPS-ItalicMT"/>
          <w:iCs/>
          <w:sz w:val="28"/>
        </w:rPr>
        <w:t xml:space="preserve"> по</w:t>
      </w:r>
      <w:r w:rsidRPr="00AB7053">
        <w:rPr>
          <w:rFonts w:ascii="TimesNewRomanPS-ItalicMT" w:hAnsi="TimesNewRomanPS-ItalicMT"/>
          <w:iCs/>
          <w:sz w:val="28"/>
          <w:szCs w:val="28"/>
        </w:rPr>
        <w:br/>
      </w:r>
      <w:r w:rsidRPr="00AB7053">
        <w:rPr>
          <w:rFonts w:ascii="TimesNewRomanPS-ItalicMT" w:hAnsi="TimesNewRomanPS-ItalicMT"/>
          <w:iCs/>
          <w:sz w:val="28"/>
        </w:rPr>
        <w:t>адаптированной дополнительной общеобразовательной программе «</w:t>
      </w:r>
      <w:r>
        <w:rPr>
          <w:rFonts w:ascii="TimesNewRomanPS-ItalicMT" w:hAnsi="TimesNewRomanPS-ItalicMT"/>
          <w:iCs/>
          <w:sz w:val="28"/>
        </w:rPr>
        <w:t>Умелые ручки</w:t>
      </w:r>
      <w:r w:rsidRPr="00AB7053">
        <w:rPr>
          <w:rFonts w:ascii="TimesNewRomanPS-ItalicMT" w:hAnsi="TimesNewRomanPS-ItalicMT"/>
          <w:iCs/>
          <w:sz w:val="28"/>
        </w:rPr>
        <w:t>» не предусмотрено. Педагог учитывает желание</w:t>
      </w:r>
      <w:r>
        <w:rPr>
          <w:rFonts w:ascii="TimesNewRomanPS-ItalicMT" w:hAnsi="TimesNewRomanPS-ItalicMT"/>
          <w:iCs/>
          <w:sz w:val="28"/>
          <w:szCs w:val="28"/>
        </w:rPr>
        <w:t xml:space="preserve"> </w:t>
      </w:r>
      <w:r w:rsidRPr="00AB7053">
        <w:rPr>
          <w:rFonts w:ascii="TimesNewRomanPS-ItalicMT" w:hAnsi="TimesNewRomanPS-ItalicMT"/>
          <w:iCs/>
          <w:sz w:val="28"/>
        </w:rPr>
        <w:t xml:space="preserve">ребенка посещать занятия в </w:t>
      </w:r>
      <w:r>
        <w:rPr>
          <w:rFonts w:ascii="TimesNewRomanPS-ItalicMT" w:hAnsi="TimesNewRomanPS-ItalicMT"/>
          <w:iCs/>
          <w:sz w:val="28"/>
        </w:rPr>
        <w:t>объединении</w:t>
      </w:r>
      <w:r w:rsidRPr="00AB7053">
        <w:rPr>
          <w:rFonts w:ascii="TimesNewRomanPS-ItalicMT" w:hAnsi="TimesNewRomanPS-ItalicMT"/>
          <w:iCs/>
          <w:sz w:val="28"/>
        </w:rPr>
        <w:t>, рекомендации медиков и</w:t>
      </w:r>
      <w:r>
        <w:rPr>
          <w:rFonts w:ascii="TimesNewRomanPS-ItalicMT" w:hAnsi="TimesNewRomanPS-ItalicMT"/>
          <w:iCs/>
          <w:sz w:val="28"/>
          <w:szCs w:val="28"/>
        </w:rPr>
        <w:t xml:space="preserve"> </w:t>
      </w:r>
      <w:r w:rsidRPr="00AB7053">
        <w:rPr>
          <w:rFonts w:ascii="TimesNewRomanPS-ItalicMT" w:hAnsi="TimesNewRomanPS-ItalicMT"/>
          <w:iCs/>
          <w:sz w:val="28"/>
        </w:rPr>
        <w:t>пожелания родителей, заключение ПМПК.</w:t>
      </w:r>
      <w:r w:rsidRPr="00AB7053">
        <w:rPr>
          <w:rFonts w:ascii="TimesNewRomanPS-ItalicMT" w:hAnsi="TimesNewRomanPS-ItalicMT"/>
          <w:iCs/>
          <w:sz w:val="28"/>
          <w:szCs w:val="28"/>
        </w:rPr>
        <w:br/>
      </w:r>
      <w:r w:rsidRPr="00AB7053">
        <w:rPr>
          <w:rFonts w:ascii="TimesNewRomanPS-ItalicMT" w:hAnsi="TimesNewRomanPS-ItalicMT"/>
          <w:iCs/>
          <w:sz w:val="28"/>
        </w:rPr>
        <w:t xml:space="preserve">Состав группы – </w:t>
      </w:r>
      <w:r>
        <w:rPr>
          <w:rFonts w:ascii="TimesNewRomanPS-ItalicMT" w:hAnsi="TimesNewRomanPS-ItalicMT"/>
          <w:iCs/>
          <w:sz w:val="28"/>
        </w:rPr>
        <w:t>5</w:t>
      </w:r>
      <w:r w:rsidR="00EF6AF6">
        <w:rPr>
          <w:rFonts w:ascii="TimesNewRomanPS-ItalicMT" w:hAnsi="TimesNewRomanPS-ItalicMT"/>
          <w:iCs/>
          <w:sz w:val="28"/>
        </w:rPr>
        <w:t>-10</w:t>
      </w:r>
      <w:r w:rsidRPr="00AB7053">
        <w:rPr>
          <w:rFonts w:ascii="TimesNewRomanPS-ItalicMT" w:hAnsi="TimesNewRomanPS-ItalicMT"/>
          <w:iCs/>
          <w:sz w:val="28"/>
        </w:rPr>
        <w:t xml:space="preserve"> человек, </w:t>
      </w:r>
      <w:r>
        <w:rPr>
          <w:rFonts w:ascii="TimesNewRomanPS-ItalicMT" w:hAnsi="TimesNewRomanPS-ItalicMT"/>
          <w:iCs/>
          <w:sz w:val="28"/>
        </w:rPr>
        <w:t>дети</w:t>
      </w:r>
      <w:r w:rsidRPr="00AB7053">
        <w:rPr>
          <w:rFonts w:ascii="TimesNewRomanPS-ItalicMT" w:hAnsi="TimesNewRomanPS-ItalicMT"/>
          <w:iCs/>
          <w:sz w:val="28"/>
        </w:rPr>
        <w:t xml:space="preserve"> с ОВЗ (задержка</w:t>
      </w:r>
      <w:r>
        <w:rPr>
          <w:rFonts w:ascii="TimesNewRomanPS-ItalicMT" w:hAnsi="TimesNewRomanPS-ItalicMT"/>
          <w:iCs/>
          <w:sz w:val="28"/>
          <w:szCs w:val="28"/>
        </w:rPr>
        <w:t xml:space="preserve"> </w:t>
      </w:r>
      <w:r w:rsidRPr="00AB7053">
        <w:rPr>
          <w:rFonts w:ascii="TimesNewRomanPS-ItalicMT" w:hAnsi="TimesNewRomanPS-ItalicMT"/>
          <w:iCs/>
          <w:sz w:val="28"/>
        </w:rPr>
        <w:t>психического развития).</w:t>
      </w:r>
    </w:p>
    <w:p w:rsidR="00AB7053" w:rsidRDefault="00AB7053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</w:rPr>
      </w:pPr>
    </w:p>
    <w:p w:rsidR="00AB7053" w:rsidRDefault="00AB7053" w:rsidP="00810249">
      <w:pPr>
        <w:spacing w:after="0" w:line="240" w:lineRule="auto"/>
        <w:ind w:left="-567" w:right="-143"/>
        <w:rPr>
          <w:rFonts w:ascii="TimesNewRomanPS-ItalicMT" w:hAnsi="TimesNewRomanPS-ItalicMT"/>
          <w:b/>
          <w:iCs/>
          <w:sz w:val="28"/>
          <w:szCs w:val="28"/>
        </w:rPr>
      </w:pPr>
      <w:r w:rsidRPr="00AB7053">
        <w:rPr>
          <w:rFonts w:ascii="TimesNewRomanPS-ItalicMT" w:hAnsi="TimesNewRomanPS-ItalicMT"/>
          <w:b/>
          <w:iCs/>
          <w:sz w:val="28"/>
          <w:szCs w:val="28"/>
        </w:rPr>
        <w:t xml:space="preserve">Форма обучения – </w:t>
      </w:r>
      <w:r w:rsidRPr="00AB7053">
        <w:rPr>
          <w:rFonts w:ascii="TimesNewRomanPS-ItalicMT" w:hAnsi="TimesNewRomanPS-ItalicMT"/>
          <w:iCs/>
          <w:sz w:val="28"/>
          <w:szCs w:val="28"/>
        </w:rPr>
        <w:t>очная</w:t>
      </w:r>
      <w:r w:rsidRPr="00AB7053">
        <w:rPr>
          <w:rFonts w:ascii="TimesNewRomanPS-ItalicMT" w:hAnsi="TimesNewRomanPS-ItalicMT"/>
          <w:b/>
          <w:iCs/>
          <w:sz w:val="28"/>
          <w:szCs w:val="28"/>
        </w:rPr>
        <w:t>.</w:t>
      </w:r>
    </w:p>
    <w:p w:rsidR="00887606" w:rsidRDefault="00887606" w:rsidP="00810249">
      <w:pPr>
        <w:spacing w:after="0" w:line="240" w:lineRule="auto"/>
        <w:ind w:left="-567" w:right="-143"/>
        <w:rPr>
          <w:rFonts w:ascii="TimesNewRomanPS-ItalicMT" w:hAnsi="TimesNewRomanPS-ItalicMT"/>
          <w:b/>
          <w:iCs/>
          <w:sz w:val="28"/>
          <w:szCs w:val="28"/>
        </w:rPr>
      </w:pPr>
    </w:p>
    <w:p w:rsidR="00A03CED" w:rsidRDefault="00AB7053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053">
        <w:rPr>
          <w:rFonts w:ascii="TimesNewRomanPS-ItalicMT" w:hAnsi="TimesNewRomanPS-ItalicMT"/>
          <w:b/>
          <w:iCs/>
          <w:sz w:val="28"/>
          <w:szCs w:val="28"/>
        </w:rPr>
        <w:t>Режим занятий</w:t>
      </w:r>
      <w:r>
        <w:rPr>
          <w:rFonts w:ascii="TimesNewRomanPS-ItalicMT" w:hAnsi="TimesNewRomanPS-ItalicMT"/>
          <w:b/>
          <w:iCs/>
          <w:sz w:val="28"/>
          <w:szCs w:val="28"/>
        </w:rPr>
        <w:t xml:space="preserve">, </w:t>
      </w:r>
      <w:r w:rsidRPr="00AB7053">
        <w:rPr>
          <w:rFonts w:ascii="TimesNewRomanPS-ItalicMT" w:hAnsi="TimesNewRomanPS-ItalicMT"/>
          <w:b/>
          <w:iCs/>
          <w:sz w:val="28"/>
          <w:szCs w:val="28"/>
        </w:rPr>
        <w:t>периодичность и продолжительность занятий.</w:t>
      </w:r>
      <w:r w:rsidRPr="00AB7053">
        <w:rPr>
          <w:rFonts w:ascii="TimesNewRomanPS-ItalicMT" w:hAnsi="TimesNewRomanPS-ItalicMT"/>
          <w:b/>
          <w:iCs/>
          <w:sz w:val="28"/>
          <w:szCs w:val="28"/>
        </w:rPr>
        <w:br/>
      </w:r>
      <w:r w:rsidRPr="00AB7053">
        <w:rPr>
          <w:rFonts w:ascii="TimesNewRomanPS-ItalicMT" w:hAnsi="TimesNewRomanPS-ItalicMT"/>
          <w:iCs/>
          <w:sz w:val="28"/>
          <w:szCs w:val="28"/>
        </w:rPr>
        <w:t xml:space="preserve">Общее количество часов в год – </w:t>
      </w:r>
      <w:r w:rsidR="00EF6AF6">
        <w:rPr>
          <w:rFonts w:ascii="TimesNewRomanPS-ItalicMT" w:hAnsi="TimesNewRomanPS-ItalicMT"/>
          <w:iCs/>
          <w:sz w:val="28"/>
          <w:szCs w:val="28"/>
        </w:rPr>
        <w:t xml:space="preserve">216 </w:t>
      </w:r>
      <w:r>
        <w:rPr>
          <w:rFonts w:ascii="TimesNewRomanPS-ItalicMT" w:hAnsi="TimesNewRomanPS-ItalicMT"/>
          <w:iCs/>
          <w:sz w:val="28"/>
          <w:szCs w:val="28"/>
        </w:rPr>
        <w:t>часов</w:t>
      </w:r>
      <w:r w:rsidRPr="00AB7053">
        <w:rPr>
          <w:rFonts w:ascii="TimesNewRomanPS-ItalicMT" w:hAnsi="TimesNewRomanPS-ItalicMT"/>
          <w:iCs/>
          <w:sz w:val="28"/>
          <w:szCs w:val="28"/>
        </w:rPr>
        <w:t>. Продолжительность занятий</w:t>
      </w:r>
      <w:r w:rsidRPr="00AB7053">
        <w:rPr>
          <w:rFonts w:ascii="TimesNewRomanPS-ItalicMT" w:hAnsi="TimesNewRomanPS-ItalicMT"/>
          <w:iCs/>
          <w:sz w:val="28"/>
          <w:szCs w:val="28"/>
        </w:rPr>
        <w:br/>
        <w:t>исчисл</w:t>
      </w:r>
      <w:r w:rsidR="00D04991">
        <w:rPr>
          <w:rFonts w:ascii="TimesNewRomanPS-ItalicMT" w:hAnsi="TimesNewRomanPS-ItalicMT"/>
          <w:iCs/>
          <w:sz w:val="28"/>
          <w:szCs w:val="28"/>
        </w:rPr>
        <w:t>яется в академических часах – 4</w:t>
      </w:r>
      <w:r w:rsidR="00EF6AF6">
        <w:rPr>
          <w:rFonts w:ascii="TimesNewRomanPS-ItalicMT" w:hAnsi="TimesNewRomanPS-ItalicMT"/>
          <w:iCs/>
          <w:sz w:val="28"/>
          <w:szCs w:val="28"/>
        </w:rPr>
        <w:t>5</w:t>
      </w:r>
      <w:r w:rsidRPr="00AB7053">
        <w:rPr>
          <w:rFonts w:ascii="TimesNewRomanPS-ItalicMT" w:hAnsi="TimesNewRomanPS-ItalicMT"/>
          <w:iCs/>
          <w:sz w:val="28"/>
          <w:szCs w:val="28"/>
        </w:rPr>
        <w:t xml:space="preserve"> мину</w:t>
      </w:r>
      <w:proofErr w:type="gramStart"/>
      <w:r w:rsidRPr="00AB7053">
        <w:rPr>
          <w:rFonts w:ascii="TimesNewRomanPS-ItalicMT" w:hAnsi="TimesNewRomanPS-ItalicMT"/>
          <w:iCs/>
          <w:sz w:val="28"/>
          <w:szCs w:val="28"/>
        </w:rPr>
        <w:t>т</w:t>
      </w:r>
      <w:r w:rsidR="00A03CED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03CED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spellStart"/>
      <w:r w:rsidR="00A03CED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A03CED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2.4.4.3172-14))</w:t>
      </w:r>
      <w:r w:rsidR="00A0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AB7053" w:rsidRPr="00A03CED" w:rsidRDefault="00A03CED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-ItalicMT" w:hAnsi="TimesNewRomanPS-ItalicMT"/>
          <w:iCs/>
          <w:sz w:val="28"/>
          <w:szCs w:val="28"/>
        </w:rPr>
        <w:t xml:space="preserve">Между занятиями </w:t>
      </w:r>
      <w:r w:rsidR="00AB7053">
        <w:rPr>
          <w:rFonts w:ascii="TimesNewRomanPS-ItalicMT" w:hAnsi="TimesNewRomanPS-ItalicMT"/>
          <w:iCs/>
          <w:sz w:val="28"/>
          <w:szCs w:val="28"/>
        </w:rPr>
        <w:t>установлены 15</w:t>
      </w:r>
      <w:r w:rsidR="00AB7053" w:rsidRPr="00AB7053">
        <w:rPr>
          <w:rFonts w:ascii="TimesNewRomanPS-ItalicMT" w:hAnsi="TimesNewRomanPS-ItalicMT"/>
          <w:iCs/>
          <w:sz w:val="28"/>
          <w:szCs w:val="28"/>
        </w:rPr>
        <w:t xml:space="preserve">-минутные перемены. Недельная нагрузка на </w:t>
      </w:r>
      <w:r w:rsidR="00AB7053">
        <w:rPr>
          <w:rFonts w:ascii="TimesNewRomanPS-ItalicMT" w:hAnsi="TimesNewRomanPS-ItalicMT"/>
          <w:iCs/>
          <w:sz w:val="28"/>
          <w:szCs w:val="28"/>
        </w:rPr>
        <w:t xml:space="preserve">группу: </w:t>
      </w:r>
      <w:r w:rsidR="00EF6AF6">
        <w:rPr>
          <w:rFonts w:ascii="TimesNewRomanPS-ItalicMT" w:hAnsi="TimesNewRomanPS-ItalicMT"/>
          <w:iCs/>
          <w:sz w:val="28"/>
          <w:szCs w:val="28"/>
        </w:rPr>
        <w:t>6</w:t>
      </w:r>
      <w:r>
        <w:rPr>
          <w:rFonts w:ascii="TimesNewRomanPS-ItalicMT" w:hAnsi="TimesNewRomanPS-ItalicMT"/>
          <w:iCs/>
          <w:sz w:val="28"/>
          <w:szCs w:val="28"/>
        </w:rPr>
        <w:t xml:space="preserve"> </w:t>
      </w:r>
      <w:r w:rsidR="00AB7053">
        <w:rPr>
          <w:rFonts w:ascii="TimesNewRomanPS-ItalicMT" w:hAnsi="TimesNewRomanPS-ItalicMT"/>
          <w:iCs/>
          <w:sz w:val="28"/>
          <w:szCs w:val="28"/>
        </w:rPr>
        <w:t>час</w:t>
      </w:r>
      <w:r w:rsidR="00EF6AF6">
        <w:rPr>
          <w:rFonts w:ascii="TimesNewRomanPS-ItalicMT" w:hAnsi="TimesNewRomanPS-ItalicMT"/>
          <w:iCs/>
          <w:sz w:val="28"/>
          <w:szCs w:val="28"/>
        </w:rPr>
        <w:t>ов</w:t>
      </w:r>
      <w:r w:rsidR="00D04991">
        <w:rPr>
          <w:rFonts w:ascii="TimesNewRomanPS-ItalicMT" w:hAnsi="TimesNewRomanPS-ItalicMT"/>
          <w:iCs/>
          <w:sz w:val="28"/>
          <w:szCs w:val="28"/>
        </w:rPr>
        <w:t xml:space="preserve">. Занятия проводятся </w:t>
      </w:r>
      <w:r w:rsidR="00DC7467">
        <w:rPr>
          <w:rFonts w:ascii="TimesNewRomanPS-ItalicMT" w:hAnsi="TimesNewRomanPS-ItalicMT"/>
          <w:iCs/>
          <w:sz w:val="28"/>
          <w:szCs w:val="28"/>
        </w:rPr>
        <w:t>3</w:t>
      </w:r>
      <w:r w:rsidR="00AB7053" w:rsidRPr="00AB7053">
        <w:rPr>
          <w:rFonts w:ascii="TimesNewRomanPS-ItalicMT" w:hAnsi="TimesNewRomanPS-ItalicMT"/>
          <w:iCs/>
          <w:sz w:val="28"/>
          <w:szCs w:val="28"/>
        </w:rPr>
        <w:t xml:space="preserve"> раз</w:t>
      </w:r>
      <w:r w:rsidR="00D04991">
        <w:rPr>
          <w:rFonts w:ascii="TimesNewRomanPS-ItalicMT" w:hAnsi="TimesNewRomanPS-ItalicMT"/>
          <w:iCs/>
          <w:sz w:val="28"/>
          <w:szCs w:val="28"/>
        </w:rPr>
        <w:t>а</w:t>
      </w:r>
      <w:r w:rsidR="00AB7053" w:rsidRPr="00AB7053">
        <w:rPr>
          <w:rFonts w:ascii="TimesNewRomanPS-ItalicMT" w:hAnsi="TimesNewRomanPS-ItalicMT"/>
          <w:iCs/>
          <w:sz w:val="28"/>
          <w:szCs w:val="28"/>
        </w:rPr>
        <w:t xml:space="preserve"> в неделю</w:t>
      </w:r>
      <w:r w:rsidR="00D04991">
        <w:rPr>
          <w:rFonts w:ascii="TimesNewRomanPS-ItalicMT" w:hAnsi="TimesNewRomanPS-ItalicMT"/>
          <w:iCs/>
          <w:sz w:val="28"/>
          <w:szCs w:val="28"/>
        </w:rPr>
        <w:t xml:space="preserve"> по </w:t>
      </w:r>
      <w:r w:rsidR="00EF6AF6">
        <w:rPr>
          <w:rFonts w:ascii="TimesNewRomanPS-ItalicMT" w:hAnsi="TimesNewRomanPS-ItalicMT"/>
          <w:iCs/>
          <w:sz w:val="28"/>
          <w:szCs w:val="28"/>
        </w:rPr>
        <w:t>2</w:t>
      </w:r>
      <w:r w:rsidR="00D04991">
        <w:rPr>
          <w:rFonts w:ascii="TimesNewRomanPS-ItalicMT" w:hAnsi="TimesNewRomanPS-ItalicMT"/>
          <w:iCs/>
          <w:sz w:val="28"/>
          <w:szCs w:val="28"/>
        </w:rPr>
        <w:t xml:space="preserve"> час</w:t>
      </w:r>
      <w:r w:rsidR="00EF6AF6">
        <w:rPr>
          <w:rFonts w:ascii="TimesNewRomanPS-ItalicMT" w:hAnsi="TimesNewRomanPS-ItalicMT"/>
          <w:iCs/>
          <w:sz w:val="28"/>
          <w:szCs w:val="28"/>
        </w:rPr>
        <w:t>а</w:t>
      </w:r>
      <w:r w:rsidR="00AB7053" w:rsidRPr="00AB7053">
        <w:rPr>
          <w:rFonts w:ascii="TimesNewRomanPS-ItalicMT" w:hAnsi="TimesNewRomanPS-ItalicMT"/>
          <w:iCs/>
          <w:sz w:val="28"/>
          <w:szCs w:val="28"/>
        </w:rPr>
        <w:t>.</w:t>
      </w:r>
    </w:p>
    <w:p w:rsidR="008022E1" w:rsidRDefault="008022E1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  <w:szCs w:val="28"/>
        </w:rPr>
      </w:pPr>
    </w:p>
    <w:p w:rsidR="00AB7053" w:rsidRDefault="008022E1" w:rsidP="00810249">
      <w:pPr>
        <w:spacing w:after="0" w:line="240" w:lineRule="auto"/>
        <w:ind w:left="-567" w:right="-143"/>
        <w:rPr>
          <w:rFonts w:ascii="TimesNewRomanPS-ItalicMT" w:hAnsi="TimesNewRomanPS-ItalicMT"/>
          <w:iCs/>
          <w:sz w:val="28"/>
          <w:szCs w:val="28"/>
        </w:rPr>
      </w:pPr>
      <w:r w:rsidRPr="008022E1">
        <w:rPr>
          <w:rFonts w:ascii="TimesNewRomanPS-BoldMT" w:hAnsi="TimesNewRomanPS-BoldMT"/>
          <w:b/>
          <w:bCs/>
          <w:color w:val="000000"/>
          <w:sz w:val="28"/>
          <w:szCs w:val="28"/>
        </w:rPr>
        <w:t>Объем и срок освоения образовательной программы</w:t>
      </w:r>
    </w:p>
    <w:p w:rsidR="00056CD5" w:rsidRDefault="00AB7053" w:rsidP="00810249">
      <w:pPr>
        <w:ind w:left="-567" w:right="-143"/>
        <w:rPr>
          <w:rFonts w:ascii="TimesNewRomanPS-ItalicMT" w:hAnsi="TimesNewRomanPS-ItalicMT"/>
          <w:iCs/>
          <w:sz w:val="28"/>
          <w:szCs w:val="28"/>
        </w:rPr>
      </w:pPr>
      <w:r w:rsidRPr="00AB7053">
        <w:rPr>
          <w:rFonts w:ascii="TimesNewRomanPS-ItalicMT" w:hAnsi="TimesNewRomanPS-ItalicMT"/>
          <w:iCs/>
          <w:sz w:val="28"/>
          <w:szCs w:val="28"/>
        </w:rPr>
        <w:t xml:space="preserve">Срок освоения программы – </w:t>
      </w:r>
      <w:r w:rsidR="008022E1">
        <w:rPr>
          <w:rFonts w:ascii="TimesNewRomanPS-ItalicMT" w:hAnsi="TimesNewRomanPS-ItalicMT"/>
          <w:iCs/>
          <w:sz w:val="28"/>
          <w:szCs w:val="28"/>
        </w:rPr>
        <w:t>1</w:t>
      </w:r>
      <w:r w:rsidRPr="00AB7053">
        <w:rPr>
          <w:rFonts w:ascii="TimesNewRomanPS-ItalicMT" w:hAnsi="TimesNewRomanPS-ItalicMT"/>
          <w:iCs/>
          <w:sz w:val="28"/>
          <w:szCs w:val="28"/>
        </w:rPr>
        <w:t xml:space="preserve"> год.</w:t>
      </w:r>
      <w:r w:rsidRPr="00AB7053">
        <w:rPr>
          <w:rFonts w:ascii="TimesNewRomanPS-ItalicMT" w:hAnsi="TimesNewRomanPS-ItalicMT"/>
          <w:iCs/>
          <w:sz w:val="28"/>
          <w:szCs w:val="28"/>
        </w:rPr>
        <w:br/>
        <w:t xml:space="preserve">На полное освоение программы требуется </w:t>
      </w:r>
      <w:r w:rsidR="00EF6AF6">
        <w:rPr>
          <w:rFonts w:ascii="TimesNewRomanPS-ItalicMT" w:hAnsi="TimesNewRomanPS-ItalicMT"/>
          <w:iCs/>
          <w:sz w:val="28"/>
          <w:szCs w:val="28"/>
        </w:rPr>
        <w:t>216</w:t>
      </w:r>
      <w:r w:rsidRPr="00AB7053">
        <w:rPr>
          <w:rFonts w:ascii="TimesNewRomanPS-ItalicMT" w:hAnsi="TimesNewRomanPS-ItalicMT"/>
          <w:iCs/>
          <w:sz w:val="28"/>
          <w:szCs w:val="28"/>
        </w:rPr>
        <w:t xml:space="preserve"> часов.</w:t>
      </w:r>
    </w:p>
    <w:p w:rsidR="00082210" w:rsidRDefault="00056CD5" w:rsidP="00810249">
      <w:pPr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 w:rsidRPr="00056CD5"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  <w:t>Основные методы обучения.</w:t>
      </w:r>
      <w:r w:rsidRPr="00056CD5">
        <w:rPr>
          <w:rFonts w:ascii="TimesNewRomanPS-BoldItalicMT" w:eastAsia="Times New Roman" w:hAnsi="TimesNewRomanPS-BoldItalicMT" w:cs="Times New Roman"/>
          <w:b/>
          <w:bCs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Образовательный проце</w:t>
      </w:r>
      <w:proofErr w:type="gramStart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сс </w:t>
      </w:r>
      <w:r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в тв</w:t>
      </w:r>
      <w:proofErr w:type="gramEnd"/>
      <w:r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орческом объединении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в целом имеет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развивающий характер, он направлен, прежде всего, на развитие природных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задатков, на реализацию интересов детей и на развитие у них общих,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творческих и специальных способностей. Достижение учащимися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определенного уровня компетенций должно быть средством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разностороннего развития ребенка и его способностей.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Программа предполагает использование новых образовательных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технологий, рассчитанных на самообразование детей и их максимальную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самореализацию в обществе.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Технология личностно-ориентированного развивающего обучения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предполагает максимальное развитие индивидуальных познавательных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способностей ребенка на основе использования имеющегося у него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жизненного опыта.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Технология дифференцированного </w:t>
      </w:r>
      <w:proofErr w:type="gramStart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обучения по интересам</w:t>
      </w:r>
      <w:proofErr w:type="gramEnd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детей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является самым широким путем личности в культуру через творчество.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Важной задачей технологии дифференцированного </w:t>
      </w:r>
      <w:proofErr w:type="gramStart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обучения по интересам</w:t>
      </w:r>
      <w:proofErr w:type="gramEnd"/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является оп</w:t>
      </w:r>
      <w:r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ределение специальных интересов,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наклонностей (проявление желание ри</w:t>
      </w:r>
      <w:r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совать, лепить, мастерить кукол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), способностей детей. Дифференциация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 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lastRenderedPageBreak/>
        <w:t>углубляется и переходит в индивидуализацию обучения, что означает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организацию учебного процесса, при которой выбор способов, приемов, темпа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обучения обусловлен индивидуальными особенностями детей с ОВЗ</w:t>
      </w:r>
      <w:proofErr w:type="gramStart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.С</w:t>
      </w:r>
      <w:proofErr w:type="gramEnd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помощью проектной технологии осуществляется «постижение»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детьми различных проблем, имеющих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жизненный смысл для обучаемых. В проекте наряду с научной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(познавательной) стороной решения всегда присутствуют </w:t>
      </w:r>
      <w:proofErr w:type="spellStart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эмоциональноценностная</w:t>
      </w:r>
      <w:proofErr w:type="spellEnd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(личностная) и творческая стороны. В результате – усилия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детей и педагога направлены не только на формирование знаний и умений </w:t>
      </w:r>
      <w:proofErr w:type="gramStart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у</w:t>
      </w:r>
      <w:proofErr w:type="gramEnd"/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обучающихся</w:t>
      </w:r>
      <w:proofErr w:type="gramEnd"/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, но и на самореализацию их личности.</w:t>
      </w:r>
      <w:r w:rsidRPr="00056C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Собственно выбор определяется потребностями, способностями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учащегося, его ценностными ориентирами, субъективным опытом,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эмоциональным настроем и взаимоотношениями с другими обучающимися.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Технология адаптивной системы обучения применяется на занятиях</w:t>
      </w:r>
      <w:r w:rsidR="00082210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.</w:t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Групповые технологии позволяют организовать совместные действия,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коммуникацию, общение, взаимопонимание, взаимопомощь. </w:t>
      </w:r>
    </w:p>
    <w:p w:rsidR="00056CD5" w:rsidRDefault="00056CD5" w:rsidP="00810249">
      <w:pPr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Все упражнения и задания, используемые на занятиях, просты,</w:t>
      </w:r>
      <w:r w:rsidRPr="00056CD5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доступны, наглядны и способствуют развитию детей с ОВЗ и созданию</w:t>
      </w:r>
      <w:r w:rsidRPr="00056CD5">
        <w:rPr>
          <w:rFonts w:ascii="TimesNewRomanPS-ItalicMT" w:eastAsia="Times New Roman" w:hAnsi="TimesNewRomanPS-ItalicMT" w:cs="Times New Roman"/>
          <w:i/>
          <w:iCs/>
          <w:color w:val="0070C0"/>
          <w:sz w:val="28"/>
          <w:szCs w:val="28"/>
          <w:lang w:eastAsia="ru-RU"/>
        </w:rPr>
        <w:br/>
      </w:r>
      <w:r w:rsidRPr="00056CD5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творческой группы.</w:t>
      </w:r>
      <w:r w:rsidR="004D0E67" w:rsidRPr="00056C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2C3" w:rsidRPr="007F4C9A" w:rsidRDefault="00BB42C3" w:rsidP="00810249">
      <w:pPr>
        <w:spacing w:after="0" w:line="36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знать информацию о программе «Умелые ручки» 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знать..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сторию мягкой игрушки.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знать правила техники безопасности при работе с инструментами для вышивания.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знать основы гигиены труда и производственной санитарной гигиены.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в работе основы обработки и конструирования из ткани (вышивка, лоскутное шитьё, шитьё мягких игрушек); 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иметь представление 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изготовления игрушек из двух деталей.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иметь представление о подбор ткани и материалов,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иметь</w:t>
      </w:r>
      <w:r w:rsidR="0074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иглой.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обучен отмерять нить и вдевать ее в иглу.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обучен закреплять нить в начале и конце работы.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знать, как</w:t>
      </w:r>
      <w:r w:rsidR="0074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виды тканей.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знать технологией шва «Вперед иголку», «Назад иголку», «Строчка».</w:t>
      </w:r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знать средства выразительности (формат, форма, цвет, ритм, композиция, пропорции, материал, фактура, декор);</w:t>
      </w:r>
      <w:proofErr w:type="gramEnd"/>
    </w:p>
    <w:p w:rsidR="00BB42C3" w:rsidRPr="007F4C9A" w:rsidRDefault="00BB42C3" w:rsidP="00810249">
      <w:pPr>
        <w:numPr>
          <w:ilvl w:val="0"/>
          <w:numId w:val="11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знать виды отделки: раскрашиванием, аппликационной, прямой строчкой и её вариантами;</w:t>
      </w:r>
    </w:p>
    <w:p w:rsidR="00BB42C3" w:rsidRPr="007F4C9A" w:rsidRDefault="00BB42C3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 уметь: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обучен выполнять экономную разметку деталей по выкройкам с опорой на образцы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Научится подбирать материалы для работы.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Научится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пришивают пуговицы с 2 и 4 отверстиями.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Будет 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вышивают «гладью».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уметь</w:t>
      </w:r>
      <w:r w:rsidR="0074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вышивки на демонстрационном стенде, сочетая размеры изделия, цветовую гамму, способ вышивки.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обучен самостоятельно переводят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рисунок на ткань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обучен создавать мысленный образ изделия с целью передачи определённой художественно-эстетической информации, воплощать этот образ в материале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обучен понимать особенности проектной деятельности: разрабатывать замысел, искать пути его реализации, воплощать его в готовом изделии, демонстрировать его.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обучен</w:t>
      </w:r>
      <w:r w:rsidR="0074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оптимальную технологическую последовательность реализации замысла;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обучен самостоятельно 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рабочее место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обучен самостоятельно 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деталей в изготавливаемой игрушке.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уметь</w:t>
      </w:r>
      <w:r w:rsidR="0074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мысленный образ изделия с целью передачи определённой художественно-эстетической информации, воплощать этот образ в материале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 навыки применять приёмы обработки информации (при составлении проектов).</w:t>
      </w:r>
    </w:p>
    <w:p w:rsidR="00BB42C3" w:rsidRPr="007F4C9A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обучен</w:t>
      </w:r>
      <w:r w:rsidR="0074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задачей</w:t>
      </w:r>
    </w:p>
    <w:p w:rsidR="00BB42C3" w:rsidRDefault="00BB42C3" w:rsidP="00810249">
      <w:pPr>
        <w:numPr>
          <w:ilvl w:val="0"/>
          <w:numId w:val="1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понимать особенности проектной деятельности: разрабатывать замысел, искать пути его реализации, воплощать его в готовом изделии, демонстрировать его.</w:t>
      </w:r>
    </w:p>
    <w:p w:rsidR="00742908" w:rsidRPr="007F4C9A" w:rsidRDefault="00742908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C3" w:rsidRDefault="00742908" w:rsidP="00810249">
      <w:pPr>
        <w:spacing w:after="0" w:line="240" w:lineRule="auto"/>
        <w:ind w:left="-567" w:right="-143"/>
        <w:rPr>
          <w:rFonts w:ascii="Times New Roman" w:hAnsi="Times New Roman" w:cs="Times New Roman"/>
          <w:iCs/>
          <w:sz w:val="28"/>
          <w:szCs w:val="28"/>
        </w:rPr>
      </w:pPr>
      <w:r w:rsidRPr="00742908">
        <w:rPr>
          <w:rFonts w:ascii="Times New Roman" w:hAnsi="Times New Roman" w:cs="Times New Roman"/>
          <w:b/>
          <w:bCs/>
          <w:iCs/>
          <w:sz w:val="28"/>
          <w:szCs w:val="28"/>
        </w:rPr>
        <w:t>Механизм оценивания образовательных результатов.</w:t>
      </w:r>
      <w:r w:rsidRPr="00742908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742908">
        <w:rPr>
          <w:rFonts w:ascii="Times New Roman" w:hAnsi="Times New Roman" w:cs="Times New Roman"/>
          <w:iCs/>
          <w:sz w:val="28"/>
          <w:szCs w:val="28"/>
        </w:rPr>
        <w:t>Для диагностики воспитания и развития детей используются такие</w:t>
      </w:r>
      <w:r w:rsidRPr="00742908">
        <w:rPr>
          <w:rFonts w:ascii="Times New Roman" w:hAnsi="Times New Roman" w:cs="Times New Roman"/>
          <w:iCs/>
          <w:sz w:val="28"/>
          <w:szCs w:val="28"/>
        </w:rPr>
        <w:br/>
        <w:t>методы, как анкетирование, наблюдение, анализ степени активности</w:t>
      </w:r>
      <w:r w:rsidRPr="00742908">
        <w:rPr>
          <w:rFonts w:ascii="Times New Roman" w:hAnsi="Times New Roman" w:cs="Times New Roman"/>
          <w:iCs/>
          <w:sz w:val="28"/>
          <w:szCs w:val="28"/>
        </w:rPr>
        <w:br/>
        <w:t>обучающихся в учебной группе, анализ итогов выполнения творческих заданий</w:t>
      </w:r>
      <w:r w:rsidR="00F526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42908">
        <w:rPr>
          <w:rFonts w:ascii="Times New Roman" w:hAnsi="Times New Roman" w:cs="Times New Roman"/>
          <w:iCs/>
          <w:sz w:val="28"/>
          <w:szCs w:val="28"/>
        </w:rPr>
        <w:t>различной сложности, выступлений в течение всего периода обучения и</w:t>
      </w:r>
      <w:r w:rsidR="00F526F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42908">
        <w:rPr>
          <w:rFonts w:ascii="Times New Roman" w:hAnsi="Times New Roman" w:cs="Times New Roman"/>
          <w:iCs/>
          <w:sz w:val="28"/>
          <w:szCs w:val="28"/>
        </w:rPr>
        <w:t>участие в подготовке спектаклей, самоанализ творческого роста.</w:t>
      </w:r>
      <w:r w:rsidRPr="00742908">
        <w:rPr>
          <w:rFonts w:ascii="Times New Roman" w:hAnsi="Times New Roman" w:cs="Times New Roman"/>
          <w:iCs/>
          <w:sz w:val="28"/>
          <w:szCs w:val="28"/>
        </w:rPr>
        <w:br/>
        <w:t>Для диагностики уровня воспитанности представляется необходимым</w:t>
      </w:r>
      <w:r w:rsidRPr="00742908">
        <w:rPr>
          <w:rFonts w:ascii="Times New Roman" w:hAnsi="Times New Roman" w:cs="Times New Roman"/>
          <w:iCs/>
          <w:sz w:val="28"/>
          <w:szCs w:val="28"/>
        </w:rPr>
        <w:br/>
        <w:t>выделение следующих доминирующих факторов:</w:t>
      </w:r>
      <w:r w:rsidRPr="00742908">
        <w:rPr>
          <w:rFonts w:ascii="Times New Roman" w:hAnsi="Times New Roman" w:cs="Times New Roman"/>
          <w:iCs/>
          <w:sz w:val="28"/>
          <w:szCs w:val="28"/>
        </w:rPr>
        <w:br/>
        <w:t>– ценностные ориентации учащихся;</w:t>
      </w:r>
      <w:r w:rsidRPr="00742908">
        <w:rPr>
          <w:rFonts w:ascii="Times New Roman" w:hAnsi="Times New Roman" w:cs="Times New Roman"/>
          <w:iCs/>
          <w:sz w:val="28"/>
          <w:szCs w:val="28"/>
        </w:rPr>
        <w:br/>
        <w:t>– коммуникативная культура;</w:t>
      </w:r>
      <w:r w:rsidRPr="00742908">
        <w:rPr>
          <w:rFonts w:ascii="Times New Roman" w:hAnsi="Times New Roman" w:cs="Times New Roman"/>
          <w:iCs/>
          <w:sz w:val="28"/>
          <w:szCs w:val="28"/>
        </w:rPr>
        <w:br/>
        <w:t>– направленность личности;</w:t>
      </w:r>
      <w:r w:rsidRPr="00742908">
        <w:rPr>
          <w:rFonts w:ascii="Times New Roman" w:hAnsi="Times New Roman" w:cs="Times New Roman"/>
          <w:iCs/>
          <w:sz w:val="28"/>
          <w:szCs w:val="28"/>
        </w:rPr>
        <w:br/>
        <w:t>– операционные умения (организаторские качества личности).</w:t>
      </w:r>
    </w:p>
    <w:p w:rsidR="00742908" w:rsidRPr="00742908" w:rsidRDefault="00742908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C3" w:rsidRDefault="00742908" w:rsidP="00810249">
      <w:pPr>
        <w:spacing w:after="0" w:line="360" w:lineRule="auto"/>
        <w:ind w:left="-567" w:right="-143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42908">
        <w:rPr>
          <w:rFonts w:ascii="TimesNewRomanPS-BoldMT" w:hAnsi="TimesNewRomanPS-BoldMT"/>
          <w:b/>
          <w:bCs/>
          <w:color w:val="000000"/>
          <w:sz w:val="28"/>
          <w:szCs w:val="28"/>
        </w:rPr>
        <w:t>Формы подведения итогов реализации программы</w:t>
      </w:r>
    </w:p>
    <w:p w:rsidR="0011082F" w:rsidRDefault="0011082F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/>
          <w:iCs/>
          <w:color w:val="0070C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 задержкой психического развития, включенным в деятельность  инклюзивной группы, требуется больше времени для адаптации в коллективе первого года обучения и последующих длительных каникул.</w:t>
      </w:r>
      <w:r w:rsidRPr="0011082F">
        <w:rPr>
          <w:rFonts w:ascii="TimesNewRomanPS-ItalicMT" w:eastAsia="Times New Roman" w:hAnsi="TimesNewRomanPS-ItalicMT" w:cs="Times New Roman"/>
          <w:i/>
          <w:iCs/>
          <w:color w:val="0070C0"/>
          <w:sz w:val="28"/>
          <w:lang w:eastAsia="ru-RU"/>
        </w:rPr>
        <w:t xml:space="preserve"> </w:t>
      </w:r>
    </w:p>
    <w:p w:rsidR="0011082F" w:rsidRPr="00742908" w:rsidRDefault="0011082F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lastRenderedPageBreak/>
        <w:t>Они нуждаются в поощрении и признании их небольших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достижений на каждом этапе освоения материала. Возможно, им</w:t>
      </w:r>
      <w:r w:rsidRPr="007429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потребуется помощь педагога в коррекции деятельности в коллективе в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период и после выступлений.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Программа «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>Умелые ручки</w:t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» предусматривает три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необходимых этапа педагогического мониторинга: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– вводный контроль – в начале года (педагогическое наблюдение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практических умений, беседа, тренинг, диагностика уровня творческой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активности и коммуникативных склонностей);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– промежуточный контроль – в середине года (тест, творческая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работа, деловые и ролевые игры), выявление мотивов участия в деятельности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по созданию 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>работ</w:t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);</w:t>
      </w:r>
      <w:proofErr w:type="gramEnd"/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– итоговый контроль – в конце учебного года (характеристика уровня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творческой активности, просмотр итоговых работ, анализ результатов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анкетирования, опросов, выполнения учащимися творческих заданий,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проектов, активность обучающихся, желание продолжить занятия).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Основными формами подведения итогов по программе являются:</w:t>
      </w:r>
      <w:r w:rsidRPr="007429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– участие детей в творческих проектах коллектива,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1082F">
        <w:rPr>
          <w:rFonts w:ascii="Times New Roman" w:eastAsia="Times New Roman" w:hAnsi="Times New Roman" w:cs="Times New Roman"/>
          <w:iCs/>
          <w:sz w:val="28"/>
          <w:lang w:eastAsia="ru-RU"/>
        </w:rPr>
        <w:t>игровых программах;</w:t>
      </w:r>
    </w:p>
    <w:p w:rsidR="007E55F1" w:rsidRDefault="007E55F1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выступление в конкурсах, фестивалях различного уровня.</w:t>
      </w:r>
      <w:r w:rsidRPr="007E55F1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Промежуточные формы:</w:t>
      </w:r>
      <w:r w:rsidRPr="007E55F1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выставки рисунков, макетов, кукол, фоторабот;</w:t>
      </w:r>
    </w:p>
    <w:p w:rsidR="007E55F1" w:rsidRDefault="007E55F1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выступления перед сверстниками и презентации, их анализ;</w:t>
      </w:r>
      <w:r w:rsidRPr="007E55F1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видеозаписи мастер-классов и открытых занятий;</w:t>
      </w:r>
      <w:r w:rsidRPr="007E55F1"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br/>
      </w: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– психолого-педагогическая диагностика (наблюдение,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>анкетирование, тестирование, анализ и сравнение результатов их участия в</w:t>
      </w:r>
      <w:r>
        <w:rPr>
          <w:rFonts w:ascii="TimesNewRomanPS-ItalicMT" w:eastAsia="Times New Roman" w:hAnsi="TimesNewRomanPS-ItalicMT" w:cs="Times New Roman"/>
          <w:iCs/>
          <w:sz w:val="28"/>
          <w:szCs w:val="28"/>
          <w:lang w:eastAsia="ru-RU"/>
        </w:rPr>
        <w:t xml:space="preserve"> </w:t>
      </w: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процессе творческих </w:t>
      </w:r>
      <w:r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работ </w:t>
      </w:r>
      <w:r w:rsidRPr="007E55F1">
        <w:rPr>
          <w:rFonts w:ascii="TimesNewRomanPS-ItalicMT" w:eastAsia="Times New Roman" w:hAnsi="TimesNewRomanPS-ItalicMT" w:cs="Times New Roman"/>
          <w:iCs/>
          <w:sz w:val="28"/>
          <w:lang w:eastAsia="ru-RU"/>
        </w:rPr>
        <w:t xml:space="preserve"> и выступлений)</w:t>
      </w:r>
    </w:p>
    <w:p w:rsidR="007E55F1" w:rsidRDefault="007E55F1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</w:p>
    <w:p w:rsidR="007E55F1" w:rsidRDefault="007E55F1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  <w:r w:rsidRPr="007E55F1">
        <w:rPr>
          <w:rFonts w:ascii="TimesNewRomanPS-BoldMT" w:hAnsi="TimesNewRomanPS-BoldMT"/>
          <w:b/>
          <w:bCs/>
          <w:color w:val="000000"/>
          <w:sz w:val="28"/>
          <w:szCs w:val="28"/>
        </w:rPr>
        <w:t>Организационно-педагогические условия реализации</w:t>
      </w:r>
      <w:r w:rsidRPr="007E55F1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образовательной программы</w:t>
      </w:r>
    </w:p>
    <w:p w:rsidR="007E55F1" w:rsidRDefault="007E55F1" w:rsidP="00810249">
      <w:pPr>
        <w:spacing w:after="0" w:line="240" w:lineRule="auto"/>
        <w:ind w:left="-567" w:right="-143"/>
        <w:rPr>
          <w:rFonts w:ascii="TimesNewRomanPS-ItalicMT" w:eastAsia="Times New Roman" w:hAnsi="TimesNewRomanPS-ItalicMT" w:cs="Times New Roman"/>
          <w:iCs/>
          <w:sz w:val="28"/>
          <w:lang w:eastAsia="ru-RU"/>
        </w:rPr>
      </w:pPr>
    </w:p>
    <w:p w:rsidR="007E55F1" w:rsidRPr="007E55F1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5F1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Научно-методическое обеспечение реализации программы направлено на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обеспечение широкого, постоянного и устойчивого доступа для всех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участников образовательного процесса к любой информации, связанной с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реализацией </w:t>
      </w:r>
      <w:proofErr w:type="spellStart"/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общеразвивающей</w:t>
      </w:r>
      <w:proofErr w:type="spellEnd"/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программы, планируемыми результатами,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организацией образовательного процесса и условиями его осуществления.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Социально-психологические условия реализации образовательной программы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обеспечивают: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- учет специфики возрастного психофизического развития обучающихся;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- вариативность направлений сопровождения участников образовательного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процесса (сохранение и укрепление психологического здоровья обучающихся);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- формирование ценности здоровья и безопасного образа жизни;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дифференциация и индивидуализация обучения; мониторинг возможностей и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способностей обучающихся, выявление и поддержка одаренных детей, детей 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ограниченными возможностями здоровья;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lastRenderedPageBreak/>
        <w:t>- формирование коммуникативных навыков в разновозрастной среде и среде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сверстников.</w:t>
      </w:r>
    </w:p>
    <w:p w:rsidR="007E55F1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Кадровые.</w:t>
      </w:r>
      <w:r w:rsidRPr="007E55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Педагог дополнительного образования, реализующий данную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программу, име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>ет</w:t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высшее профессиональное образование</w:t>
      </w:r>
      <w:r>
        <w:rPr>
          <w:rFonts w:ascii="Times New Roman" w:eastAsia="Times New Roman" w:hAnsi="Times New Roman" w:cs="Times New Roman"/>
          <w:iCs/>
          <w:sz w:val="28"/>
          <w:lang w:eastAsia="ru-RU"/>
        </w:rPr>
        <w:t>.</w:t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Кроме того, педагогом пройдены курсы повышения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квалификации в сфере дополнительного образования для детей с ОВЗ.</w:t>
      </w:r>
    </w:p>
    <w:p w:rsidR="00D92CE7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Материально-техническое обеспечение.</w:t>
      </w:r>
      <w:r w:rsidRPr="007E55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Компьютеры, </w:t>
      </w:r>
      <w:proofErr w:type="spellStart"/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мультимедийные</w:t>
      </w:r>
      <w:proofErr w:type="spellEnd"/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проекторы с экранами, интерактивные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доски, базы данных, коммуникационные каналы, программные продукты</w:t>
      </w:r>
    </w:p>
    <w:p w:rsidR="007E55F1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Дидактическое обеспечение реализации программы.</w:t>
      </w:r>
    </w:p>
    <w:p w:rsidR="00D92CE7" w:rsidRPr="00270948" w:rsidRDefault="00D92CE7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709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занятиях с детьми с задержкой психического развития используют</w:t>
      </w:r>
      <w:r w:rsidR="00270948" w:rsidRPr="002709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2709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="00270948" w:rsidRPr="002709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наглядные пособия, облегчающие изучение материала:</w:t>
      </w:r>
    </w:p>
    <w:p w:rsidR="001B73A1" w:rsidRDefault="00270948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proofErr w:type="gramStart"/>
      <w:r w:rsidRPr="002709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дидактические пособия (карточки, инструкции,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709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раздаточный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материал, вопросы и задания для устно</w:t>
      </w:r>
      <w:r w:rsidR="001B73A1">
        <w:rPr>
          <w:rFonts w:ascii="Times New Roman" w:eastAsia="Times New Roman" w:hAnsi="Times New Roman" w:cs="Times New Roman"/>
          <w:iCs/>
          <w:sz w:val="28"/>
          <w:lang w:eastAsia="ru-RU"/>
        </w:rPr>
        <w:t>го опроса, справочные материалы</w:t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);</w:t>
      </w:r>
      <w:r w:rsidR="007E55F1"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динамические (альбомы</w:t>
      </w:r>
      <w:r w:rsidR="001B73A1">
        <w:rPr>
          <w:rFonts w:ascii="Times New Roman" w:eastAsia="Times New Roman" w:hAnsi="Times New Roman" w:cs="Times New Roman"/>
          <w:iCs/>
          <w:sz w:val="28"/>
          <w:lang w:eastAsia="ru-RU"/>
        </w:rPr>
        <w:t>,</w:t>
      </w:r>
      <w:r w:rsidR="001B73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фотографи</w:t>
      </w:r>
      <w:r w:rsidR="001B73A1">
        <w:rPr>
          <w:rFonts w:ascii="Times New Roman" w:eastAsia="Times New Roman" w:hAnsi="Times New Roman" w:cs="Times New Roman"/>
          <w:iCs/>
          <w:sz w:val="28"/>
          <w:lang w:eastAsia="ru-RU"/>
        </w:rPr>
        <w:t>и,</w:t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иллюстраци</w:t>
      </w:r>
      <w:r w:rsidR="001B73A1">
        <w:rPr>
          <w:rFonts w:ascii="Times New Roman" w:eastAsia="Times New Roman" w:hAnsi="Times New Roman" w:cs="Times New Roman"/>
          <w:iCs/>
          <w:sz w:val="28"/>
          <w:lang w:eastAsia="ru-RU"/>
        </w:rPr>
        <w:t>и</w:t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);</w:t>
      </w:r>
      <w:r w:rsidR="007E55F1"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звуковые (аудиозаписи, радиопередачи);</w:t>
      </w:r>
      <w:r w:rsidR="007E55F1"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смешанные (презентации</w:t>
      </w:r>
      <w:r w:rsidR="001B73A1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, </w:t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материалы со специализированных</w:t>
      </w:r>
      <w:r w:rsidR="001B73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E55F1"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сайтов в Интернете);</w:t>
      </w:r>
      <w:proofErr w:type="gramEnd"/>
    </w:p>
    <w:p w:rsidR="001B73A1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спортивный инвентарь (мячи, скакалки и т.д.).</w:t>
      </w:r>
    </w:p>
    <w:p w:rsidR="00A03CED" w:rsidRPr="007E55F1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Методические пособия для реализации программы:</w:t>
      </w:r>
    </w:p>
    <w:p w:rsidR="00F526F8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сборники материалов по технологии изготовления куклы</w:t>
      </w:r>
    </w:p>
    <w:p w:rsidR="00A03CED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планы-конспекты открытых и конкурсных занятий;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фото и видеоматериалы о коллективе и его традициях;</w:t>
      </w:r>
    </w:p>
    <w:p w:rsidR="00056CD5" w:rsidRDefault="007E55F1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сборник тестов по психологии, психологические тесты,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педагогические диагностические материалы;</w:t>
      </w:r>
      <w:r w:rsidRPr="007E55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7E55F1">
        <w:rPr>
          <w:rFonts w:ascii="Times New Roman" w:eastAsia="Times New Roman" w:hAnsi="Times New Roman" w:cs="Times New Roman"/>
          <w:iCs/>
          <w:sz w:val="28"/>
          <w:lang w:eastAsia="ru-RU"/>
        </w:rPr>
        <w:t>– сборники рекомендаций и тексты анкет для мониторинга;</w:t>
      </w:r>
    </w:p>
    <w:p w:rsidR="00730E1B" w:rsidRPr="00730E1B" w:rsidRDefault="00730E1B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Cs/>
          <w:sz w:val="28"/>
          <w:lang w:eastAsia="ru-RU"/>
        </w:rPr>
      </w:pPr>
    </w:p>
    <w:p w:rsidR="00730E1B" w:rsidRDefault="00730E1B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D0E67"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сихолого-педагогические 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D0E67" w:rsidRPr="007F4C9A" w:rsidRDefault="00730E1B" w:rsidP="008102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«Умелые ручки» строится на знании психологических особенностей и возможностей детей ОВЗ.    Наши дети– учащиеся, имеющие отклонения в умственном и физическом развитии, а также страдающие заболеваниями центральной нервной системы. Это отражается на их развитии следующим образом: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мышления: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логического мышления 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1.2 нарушение познавательной деятельности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нечеткое представление об окружающем мире 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слабость смысловых связей 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1.5 ограниченный кругозор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ослабленное творческое воображение </w:t>
      </w:r>
    </w:p>
    <w:p w:rsidR="004D0E67" w:rsidRPr="007F4C9A" w:rsidRDefault="004D0E67" w:rsidP="00810249">
      <w:pPr>
        <w:numPr>
          <w:ilvl w:val="0"/>
          <w:numId w:val="2"/>
        </w:numPr>
        <w:spacing w:after="0" w:line="240" w:lineRule="auto"/>
        <w:ind w:left="-567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внимания: 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узость и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недифференцированость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 окружающих предметов 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 недостаток наблюдательности 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 трудности в сосредоточении </w:t>
      </w:r>
    </w:p>
    <w:p w:rsidR="004D0E67" w:rsidRPr="007F4C9A" w:rsidRDefault="00EF6AF6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D0E67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памяти: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-трудности припоминания и воспроизведения разученного материала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Недоразвитие речи: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4.1 ограниченный словарный запас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4.2 нечеткое произношение некоторых звуков и отдельных слов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4.3 нарушение мотивации речи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эмоциональной сферы: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в эмоциях отсутствует многообразие и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</w:t>
      </w:r>
      <w:proofErr w:type="spellEnd"/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5.2 отсутствие инициативы и самостоятельности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Выраженное недоразвитие двигательной сферы: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6.1 нарушения координации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6.2 угловатость движений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6.3 нарушения мелкой моторики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 дефекты мимики, пантомимики и жестов 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в общении с людьми: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7.1 адекватная самооценка (заниженная или завышенная)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7.2 трудности в установлении контактов с незнакомыми людьми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устранения подобных отклонений в развитии детей их необходимо приобщить к таким направлениям творческой деятельности, как умение шить, кроить и любить прикладное искусство и др. Искусство способствует сохранению личностной целостности ребенка, помогает преодолеть проблемы поведенческого плана, повышает самооценку и создаёт ситуацию успеха. Одним из значимых направлений развития творческих способностей детей с отставанием в развитии является «терапия средствами искусства». Вся работа, проводимая в нем, направлена на то, чтобы ребенок, приобщаясь к искусству, развивался умственно, эмоционально и физически и впоследствии мог стать успешным в профессиональной деятельности. 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</w:t>
      </w:r>
      <w:proofErr w:type="gramStart"/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обучения</w:t>
      </w:r>
      <w:proofErr w:type="gramEnd"/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которых лежит способ организации занятия для детей с ограниченными возможностями здоровья проводятся в форме бесед, объяснение, диалог, рассказ</w:t>
      </w: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изложение,</w:t>
      </w:r>
      <w:r w:rsidR="00D0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лекций (теоретическая часть) наблюдения и практических работ для освоения знаний, и навыков на практике (практическая часть). Методы реализуются в единстве познавательной деятельности обучаемых и педагога, усвоении учащимися знаний, овладении навыками и умениями. Все они используются в комплексе и направлены на лучшее усвоение программы с учётом способностей обучающихся, сложности работы, скорости выполнения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этапу обучения применяется конкретная методика или технология.</w:t>
      </w:r>
    </w:p>
    <w:p w:rsidR="004D0E67" w:rsidRPr="007F4C9A" w:rsidRDefault="004D0E67" w:rsidP="00810249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67" w:rsidRPr="008C2446" w:rsidRDefault="004D0E67" w:rsidP="008876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работы можно объединить по следующим признакам:</w:t>
      </w:r>
    </w:p>
    <w:tbl>
      <w:tblPr>
        <w:tblW w:w="10065" w:type="dxa"/>
        <w:tblCellSpacing w:w="0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989"/>
        <w:gridCol w:w="3248"/>
        <w:gridCol w:w="3828"/>
      </w:tblGrid>
      <w:tr w:rsidR="004D0E67" w:rsidRPr="008C2446" w:rsidTr="00810249">
        <w:trPr>
          <w:tblCellSpacing w:w="0" w:type="dxa"/>
        </w:trPr>
        <w:tc>
          <w:tcPr>
            <w:tcW w:w="2989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Словесные</w:t>
            </w:r>
          </w:p>
        </w:tc>
        <w:tc>
          <w:tcPr>
            <w:tcW w:w="324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Наглядные</w:t>
            </w:r>
          </w:p>
        </w:tc>
        <w:tc>
          <w:tcPr>
            <w:tcW w:w="382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2989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изложение</w:t>
            </w:r>
          </w:p>
        </w:tc>
        <w:tc>
          <w:tcPr>
            <w:tcW w:w="324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видеоматериалов, иллюстраций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2989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пояснение, объяснение, рассказ</w:t>
            </w:r>
          </w:p>
        </w:tc>
        <w:tc>
          <w:tcPr>
            <w:tcW w:w="324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педагогом</w:t>
            </w:r>
          </w:p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приемов исполнения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382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 последовательности действий,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2989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Диалог, тренинг.</w:t>
            </w:r>
          </w:p>
        </w:tc>
        <w:tc>
          <w:tcPr>
            <w:tcW w:w="324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 и др.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2989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(вводный, текущий, частичный, используемый на каждом занятии). </w:t>
            </w:r>
          </w:p>
        </w:tc>
        <w:tc>
          <w:tcPr>
            <w:tcW w:w="324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образцы,</w:t>
            </w:r>
            <w:r w:rsidR="00D04991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чертежи игрушек,</w:t>
            </w:r>
          </w:p>
        </w:tc>
        <w:tc>
          <w:tcPr>
            <w:tcW w:w="382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упражнения в приобретении умений,</w:t>
            </w:r>
          </w:p>
        </w:tc>
      </w:tr>
    </w:tbl>
    <w:p w:rsidR="004D0E67" w:rsidRPr="008C2446" w:rsidRDefault="004D0E67" w:rsidP="0081024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67" w:rsidRPr="008C2446" w:rsidRDefault="004D0E67" w:rsidP="0081024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</w:t>
      </w:r>
      <w:r w:rsidRPr="008C244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комбинированный, теоретический, практический, диагностический, лабораторный, контрольный и др., предусмотрено смена видов деятельности: познавательная, творческая, трудовая.</w:t>
      </w:r>
      <w:proofErr w:type="gramEnd"/>
    </w:p>
    <w:p w:rsidR="004D0E67" w:rsidRPr="008C2446" w:rsidRDefault="004D0E67" w:rsidP="008876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занятий:</w:t>
      </w:r>
    </w:p>
    <w:tbl>
      <w:tblPr>
        <w:tblW w:w="10065" w:type="dxa"/>
        <w:tblCellSpacing w:w="0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113"/>
        <w:gridCol w:w="3408"/>
        <w:gridCol w:w="3544"/>
      </w:tblGrid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поход 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размышление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диспут,</w:t>
            </w:r>
          </w:p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дискуссия,</w:t>
            </w:r>
          </w:p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E67" w:rsidRPr="008C2446" w:rsidTr="00810249">
        <w:trPr>
          <w:tblCellSpacing w:w="0" w:type="dxa"/>
        </w:trPr>
        <w:tc>
          <w:tcPr>
            <w:tcW w:w="3113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через общение в сети интернет</w:t>
            </w:r>
          </w:p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8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выполнение заданий</w:t>
            </w:r>
          </w:p>
        </w:tc>
        <w:tc>
          <w:tcPr>
            <w:tcW w:w="3544" w:type="dxa"/>
            <w:shd w:val="clear" w:color="auto" w:fill="FFFFFF"/>
            <w:hideMark/>
          </w:tcPr>
          <w:p w:rsidR="004D0E67" w:rsidRPr="008C2446" w:rsidRDefault="004D0E67" w:rsidP="008876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тематических уроков в сети интернет</w:t>
            </w:r>
          </w:p>
        </w:tc>
      </w:tr>
    </w:tbl>
    <w:p w:rsidR="004D0E67" w:rsidRPr="008C2446" w:rsidRDefault="004D0E67" w:rsidP="008876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подведения итогов реализации программы: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знаний, умений и навыков происходит на каждом занятие. Отзывы детей и родителей об отношениях к занятиям, наблюдение педагога, викторины, практическая работа, зачет, выставка, опрос, самостоятельная работа.</w:t>
      </w:r>
      <w:r w:rsidR="00BB4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промежуточные и итоговые достижения детей, могут быть оценены через участие работ детей: в выставках и конкурсах школы, городских и др. конкурсах.</w:t>
      </w:r>
    </w:p>
    <w:p w:rsidR="004D0E67" w:rsidRPr="002564F4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при реализации творческого замысла количество занятий для каждого ребенка регулируется индивидуально.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содержания программы: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Принцип доступности изучаемого – все задания подобраны с учетом возраста и индивидуальных особенностей детей.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Принцип интеграции – создание у ребенка целостной картины мира средствами природы, литературы, музыки, искусства, продуктивной деятельности.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Принцип комфортности – атмосфера доброжелательности, вера в силы ребенка, создание для каждого ребенка ситуации успеха.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Погружение каждого ребенка в творческий процесс – реализация творческих задач достигается путем использования в работе активных методов и форм обучения.</w:t>
      </w:r>
    </w:p>
    <w:p w:rsidR="0014294D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76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Деятельностный 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принцип–реализуется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принятии идеи главенствующей роли деятельности в развитии ребенка.</w:t>
      </w:r>
    </w:p>
    <w:p w:rsidR="0014294D" w:rsidRDefault="0014294D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67" w:rsidRPr="007F4C9A" w:rsidRDefault="004D0E67" w:rsidP="008724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4D0E67" w:rsidRPr="007F4C9A" w:rsidRDefault="004D0E67" w:rsidP="007F4C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CellSpacing w:w="0" w:type="dxa"/>
        <w:tblInd w:w="-437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67"/>
        <w:gridCol w:w="1705"/>
        <w:gridCol w:w="1031"/>
        <w:gridCol w:w="1049"/>
        <w:gridCol w:w="1494"/>
        <w:gridCol w:w="2096"/>
        <w:gridCol w:w="2406"/>
      </w:tblGrid>
      <w:tr w:rsidR="004D0E67" w:rsidRPr="007F4C9A" w:rsidTr="00810249">
        <w:trPr>
          <w:tblCellSpacing w:w="0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занятий</w:t>
            </w:r>
          </w:p>
        </w:tc>
        <w:tc>
          <w:tcPr>
            <w:tcW w:w="2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аттестации (контроля)</w:t>
            </w:r>
          </w:p>
        </w:tc>
      </w:tr>
      <w:tr w:rsidR="004D0E67" w:rsidRPr="007F4C9A" w:rsidTr="00810249">
        <w:trPr>
          <w:tblCellSpacing w:w="0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730E1B" w:rsidRDefault="00730E1B" w:rsidP="00730E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="004D0E67"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730E1B" w:rsidRDefault="00730E1B" w:rsidP="00730E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4D0E67"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730E1B" w:rsidRDefault="00730E1B" w:rsidP="00D362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</w:t>
            </w:r>
            <w:r w:rsidR="004D0E67"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2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E67" w:rsidRPr="007F4C9A" w:rsidTr="00810249">
        <w:trPr>
          <w:tblCellSpacing w:w="0" w:type="dxa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730E1B" w:rsidRDefault="004D0E67" w:rsidP="00D362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E67" w:rsidRPr="007F4C9A" w:rsidTr="00810249">
        <w:trPr>
          <w:tblCellSpacing w:w="0" w:type="dxa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Введение </w:t>
            </w:r>
          </w:p>
          <w:p w:rsidR="004D0E67" w:rsidRPr="00730E1B" w:rsidRDefault="004D0E67" w:rsidP="007F4C9A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D362D5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программой «Умелые </w:t>
            </w:r>
            <w:r w:rsidR="004D0E67"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ручки». Инструктаж по техники безопасности. 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 тренинг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4D0E67" w:rsidRPr="00D362D5" w:rsidTr="00810249">
        <w:trPr>
          <w:trHeight w:val="96"/>
          <w:tblCellSpacing w:w="0" w:type="dxa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Плоские комбинированные игрушки 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Леший.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DC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 тренинг, практическое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анализ выполнения практических заданий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</w:t>
            </w:r>
            <w:r w:rsid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практическое, тренинг.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Опрос, наблюдение, анализ выполнения практических заданий, 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Матрёшка.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proofErr w:type="spell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gram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рактическое</w:t>
            </w:r>
            <w:proofErr w:type="spell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тренинг.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анализ выполнения практических заданий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Попугайчик. 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 практическое, тренинг.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анализ выполнения практических заданий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Кукла-скрутка.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</w:t>
            </w:r>
            <w:r w:rsid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практическое,</w:t>
            </w:r>
            <w:r w:rsid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анализ выполнения практических заданий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Кукла. Одежда для куклы.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</w:t>
            </w:r>
            <w:r w:rsid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практическое, тренинг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анализ выполнения практических заданий</w:t>
            </w:r>
          </w:p>
        </w:tc>
      </w:tr>
      <w:tr w:rsidR="004D0E67" w:rsidRPr="00D362D5" w:rsidTr="00810249">
        <w:trPr>
          <w:trHeight w:val="72"/>
          <w:tblCellSpacing w:w="0" w:type="dxa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Объемные игрушки из меха и ткани 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</w:t>
            </w:r>
            <w:r w:rsid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практическое, тренинг.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анализ выполнения практических заданий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Птица </w:t>
            </w:r>
            <w:proofErr w:type="spell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Каркуша</w:t>
            </w:r>
            <w:proofErr w:type="spell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proofErr w:type="spell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gram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рактическое</w:t>
            </w:r>
            <w:proofErr w:type="spell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тестирование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Львёнок.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proofErr w:type="spell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gram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рактическое</w:t>
            </w:r>
            <w:proofErr w:type="spell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тестирование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Бегемот.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proofErr w:type="spell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gram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рактическое</w:t>
            </w:r>
            <w:proofErr w:type="spell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тестирование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проектов.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 практическое,</w:t>
            </w:r>
          </w:p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заданий, зачет, творческая работа,</w:t>
            </w:r>
          </w:p>
        </w:tc>
      </w:tr>
      <w:tr w:rsidR="004D0E67" w:rsidRPr="00D362D5" w:rsidTr="00810249">
        <w:trPr>
          <w:trHeight w:val="12"/>
          <w:tblCellSpacing w:w="0" w:type="dxa"/>
        </w:trPr>
        <w:tc>
          <w:tcPr>
            <w:tcW w:w="103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4D0E67" w:rsidP="008971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 Итоговое занятие 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 выставки.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872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proofErr w:type="spell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gramStart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ренинг</w:t>
            </w:r>
            <w:proofErr w:type="spellEnd"/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Опрос, наблюдение, </w:t>
            </w:r>
          </w:p>
        </w:tc>
      </w:tr>
      <w:tr w:rsidR="004D0E67" w:rsidRPr="00D362D5" w:rsidTr="00810249">
        <w:trPr>
          <w:trHeight w:val="312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победителей, анализ работы объединения</w:t>
            </w:r>
            <w:r w:rsidRPr="00D36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87606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D0E67"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4D0E67"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  <w:proofErr w:type="spellEnd"/>
            <w:r w:rsidR="004D0E67"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готовых работ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выполненной работы.</w:t>
            </w:r>
          </w:p>
        </w:tc>
      </w:tr>
      <w:tr w:rsidR="004D0E67" w:rsidRPr="00D362D5" w:rsidTr="00810249">
        <w:trPr>
          <w:trHeight w:val="84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DC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872478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E67" w:rsidRPr="00D362D5" w:rsidTr="00810249">
        <w:trPr>
          <w:trHeight w:val="36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D362D5" w:rsidRDefault="004D0E67" w:rsidP="002564F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E67" w:rsidRPr="00D362D5" w:rsidRDefault="004D0E67" w:rsidP="002564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67" w:rsidRPr="00533CD8" w:rsidRDefault="004D0E67" w:rsidP="00142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r w:rsidR="00533C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tbl>
      <w:tblPr>
        <w:tblW w:w="10567" w:type="dxa"/>
        <w:jc w:val="center"/>
        <w:tblCellSpacing w:w="0" w:type="dxa"/>
        <w:tblInd w:w="-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67"/>
        <w:gridCol w:w="4463"/>
        <w:gridCol w:w="3828"/>
        <w:gridCol w:w="1369"/>
        <w:gridCol w:w="198"/>
        <w:gridCol w:w="142"/>
      </w:tblGrid>
      <w:tr w:rsidR="00533CD8" w:rsidRPr="007F4C9A" w:rsidTr="008C2446">
        <w:trPr>
          <w:gridAfter w:val="2"/>
          <w:wAfter w:w="340" w:type="dxa"/>
          <w:trHeight w:val="54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533CD8" w:rsidRPr="00533CD8" w:rsidTr="008C2446">
        <w:trPr>
          <w:gridAfter w:val="2"/>
          <w:wAfter w:w="340" w:type="dxa"/>
          <w:trHeight w:val="624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numPr>
                <w:ilvl w:val="0"/>
                <w:numId w:val="13"/>
              </w:num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 тренинг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программой «Умелые ручки». Инструктаж по техники безопасности. 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</w:t>
            </w:r>
          </w:p>
        </w:tc>
      </w:tr>
      <w:tr w:rsidR="00533CD8" w:rsidRPr="00533CD8" w:rsidTr="008C2446">
        <w:trPr>
          <w:gridAfter w:val="2"/>
          <w:wAfter w:w="340" w:type="dxa"/>
          <w:trHeight w:val="61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numPr>
                <w:ilvl w:val="0"/>
                <w:numId w:val="14"/>
              </w:num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 презентация, мастер-класс,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«Леший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382064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numPr>
                <w:ilvl w:val="0"/>
                <w:numId w:val="15"/>
              </w:num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«Леший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опрос, анализ выполнения практических заданий, 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«Леший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«Леший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«Леший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«Леший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практических заданий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«Скоморох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0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«Скоморох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опрос, анализ выполнения практических заданий, 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«Скоморох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«Скоморох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«Скоморох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«Скоморох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 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516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«Матрёшка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0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«Матрёшка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опрос, анализ выполнения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практических заданий, 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«Матрёшка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«Матрёшка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,, 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«Матрёшка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61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«Матрёшка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 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49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«Попугайчик»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«Попугайчик»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«Попугайчик»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опрос, анализ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«Попугайчик»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«Попугайчик»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70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комбинированная игрушка «Попугайчик»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 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60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Кукла-скрутка.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44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Кукла-скрутка.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Кукла-скрутка.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60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Кукла-скрутка.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Кукла-скрутка.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60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Кукла-скрутка.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 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61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Кукла. Одежда для куклы.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Кукла. Одежда для куклы.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Кукла. Одежда для куклы.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Кукла. Одежда для куклы.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Кукла. Одежда для куклы.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практических заданий</w:t>
            </w:r>
          </w:p>
        </w:tc>
      </w:tr>
      <w:tr w:rsidR="00533CD8" w:rsidRPr="00533CD8" w:rsidTr="008C2446">
        <w:trPr>
          <w:trHeight w:val="70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Кукла. Одежда для куклы.</w:t>
            </w:r>
          </w:p>
        </w:tc>
        <w:tc>
          <w:tcPr>
            <w:tcW w:w="1567" w:type="dxa"/>
            <w:gridSpan w:val="2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выполнения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заданий тестирование.</w:t>
            </w:r>
          </w:p>
        </w:tc>
        <w:tc>
          <w:tcPr>
            <w:tcW w:w="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CD8" w:rsidRPr="00533CD8" w:rsidTr="008C2446">
        <w:trPr>
          <w:gridAfter w:val="2"/>
          <w:wAfter w:w="340" w:type="dxa"/>
          <w:trHeight w:val="61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«Зайчик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60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«Зайчик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«Зайчик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«Зайчик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«Зайчик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38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«Зайчик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выполнения практических заданий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61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Объёмные игрушки из меха и ткани «Птица </w:t>
            </w:r>
            <w:proofErr w:type="spell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Каркуша</w:t>
            </w:r>
            <w:proofErr w:type="spell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Объёмные игрушки из меха и ткани «Птица </w:t>
            </w:r>
            <w:proofErr w:type="spell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Каркуша</w:t>
            </w:r>
            <w:proofErr w:type="spell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Объёмные игрушки из меха и ткани «Птица </w:t>
            </w:r>
            <w:proofErr w:type="spell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Каркуша</w:t>
            </w:r>
            <w:proofErr w:type="spell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Объёмные игрушки из меха и ткани «Птица </w:t>
            </w:r>
            <w:proofErr w:type="spell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Каркуша</w:t>
            </w:r>
            <w:proofErr w:type="spell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proofErr w:type="spell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практических заданий,,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Объёмные игрушки из меха и ткани «Птица </w:t>
            </w:r>
            <w:proofErr w:type="spell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Каркуша</w:t>
            </w:r>
            <w:proofErr w:type="spell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Объёмные игрушки из меха и ткани «Птица </w:t>
            </w:r>
            <w:proofErr w:type="spell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Каркуша</w:t>
            </w:r>
            <w:proofErr w:type="spell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 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504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«Львёнок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«Львёнок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«Львёнок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«Львёнок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«Львёнок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.».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72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«Львёнок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 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49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мастер-класс,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«Бегемот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3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</w:t>
            </w:r>
            <w:proofErr w:type="gramEnd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занятий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«Бегемот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0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«Бегемот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анализ выполнения практических заданий,</w:t>
            </w:r>
          </w:p>
        </w:tc>
      </w:tr>
      <w:tr w:rsidR="00533CD8" w:rsidRPr="00533CD8" w:rsidTr="008C2446">
        <w:trPr>
          <w:gridAfter w:val="2"/>
          <w:wAfter w:w="340" w:type="dxa"/>
          <w:trHeight w:val="70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«Бегемот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</w:p>
        </w:tc>
      </w:tr>
      <w:tr w:rsidR="00533CD8" w:rsidRPr="00533CD8" w:rsidTr="008C2446">
        <w:trPr>
          <w:gridAfter w:val="2"/>
          <w:wAfter w:w="340" w:type="dxa"/>
          <w:trHeight w:val="70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«Бегемот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382064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</w:t>
            </w:r>
          </w:p>
        </w:tc>
      </w:tr>
      <w:tr w:rsidR="00533CD8" w:rsidRPr="00533CD8" w:rsidTr="008C2446">
        <w:trPr>
          <w:gridAfter w:val="2"/>
          <w:wAfter w:w="340" w:type="dxa"/>
          <w:trHeight w:val="744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игрушки из меха и ткани «Бегемот</w:t>
            </w:r>
            <w:proofErr w:type="gramStart"/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 тестирование.</w:t>
            </w:r>
          </w:p>
        </w:tc>
      </w:tr>
      <w:tr w:rsidR="00533CD8" w:rsidRPr="00533CD8" w:rsidTr="008C2446">
        <w:trPr>
          <w:gridAfter w:val="2"/>
          <w:wAfter w:w="340" w:type="dxa"/>
          <w:trHeight w:val="492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проектов.</w:t>
            </w:r>
          </w:p>
        </w:tc>
        <w:tc>
          <w:tcPr>
            <w:tcW w:w="1369" w:type="dxa"/>
            <w:shd w:val="clear" w:color="auto" w:fill="FFFFFF"/>
            <w:hideMark/>
          </w:tcPr>
          <w:p w:rsidR="00382064" w:rsidRDefault="00382064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</w:t>
            </w:r>
          </w:p>
          <w:p w:rsidR="00533CD8" w:rsidRPr="00533CD8" w:rsidRDefault="00533CD8" w:rsidP="00533CD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</w:t>
            </w:r>
          </w:p>
        </w:tc>
      </w:tr>
      <w:tr w:rsidR="00533CD8" w:rsidRPr="00533CD8" w:rsidTr="008C2446">
        <w:trPr>
          <w:gridAfter w:val="2"/>
          <w:wAfter w:w="340" w:type="dxa"/>
          <w:trHeight w:val="70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проектов.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заданий, творческая работа,</w:t>
            </w:r>
          </w:p>
        </w:tc>
      </w:tr>
      <w:tr w:rsidR="00533CD8" w:rsidRPr="00533CD8" w:rsidTr="008C2446">
        <w:trPr>
          <w:gridAfter w:val="2"/>
          <w:wAfter w:w="340" w:type="dxa"/>
          <w:trHeight w:val="84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проектов.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выполнения практических заданий, зачет, </w:t>
            </w: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работа,</w:t>
            </w:r>
          </w:p>
        </w:tc>
      </w:tr>
      <w:tr w:rsidR="00533CD8" w:rsidRPr="00533CD8" w:rsidTr="008C2446">
        <w:trPr>
          <w:gridAfter w:val="2"/>
          <w:wAfter w:w="340" w:type="dxa"/>
          <w:trHeight w:val="828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проектов.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заданий, зачет, творческая работа,</w:t>
            </w:r>
          </w:p>
        </w:tc>
      </w:tr>
      <w:tr w:rsidR="00533CD8" w:rsidRPr="00533CD8" w:rsidTr="008C2446">
        <w:trPr>
          <w:gridAfter w:val="2"/>
          <w:wAfter w:w="340" w:type="dxa"/>
          <w:trHeight w:val="840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наблюдение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выставки 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заданий, зачет, творческая работа,</w:t>
            </w:r>
          </w:p>
        </w:tc>
      </w:tr>
      <w:tr w:rsidR="00533CD8" w:rsidRPr="00533CD8" w:rsidTr="008C2446">
        <w:trPr>
          <w:gridAfter w:val="2"/>
          <w:wAfter w:w="340" w:type="dxa"/>
          <w:trHeight w:val="864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 презентация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объединения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заданий, зачет, творческая работа,</w:t>
            </w:r>
          </w:p>
        </w:tc>
      </w:tr>
      <w:tr w:rsidR="00533CD8" w:rsidRPr="00533CD8" w:rsidTr="008C2446">
        <w:trPr>
          <w:gridAfter w:val="2"/>
          <w:wAfter w:w="340" w:type="dxa"/>
          <w:trHeight w:val="924"/>
          <w:tblCellSpacing w:w="0" w:type="dxa"/>
          <w:jc w:val="center"/>
        </w:trPr>
        <w:tc>
          <w:tcPr>
            <w:tcW w:w="567" w:type="dxa"/>
            <w:shd w:val="clear" w:color="auto" w:fill="FFFFFF"/>
            <w:hideMark/>
          </w:tcPr>
          <w:p w:rsidR="00533CD8" w:rsidRPr="00533CD8" w:rsidRDefault="00533CD8" w:rsidP="00A3472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63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</w:t>
            </w:r>
          </w:p>
        </w:tc>
        <w:tc>
          <w:tcPr>
            <w:tcW w:w="3828" w:type="dxa"/>
            <w:shd w:val="clear" w:color="auto" w:fill="FFFFFF"/>
            <w:hideMark/>
          </w:tcPr>
          <w:p w:rsidR="00533CD8" w:rsidRPr="00533CD8" w:rsidRDefault="00533CD8" w:rsidP="002564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победителей, анализ работы объединения.</w:t>
            </w:r>
          </w:p>
        </w:tc>
        <w:tc>
          <w:tcPr>
            <w:tcW w:w="1369" w:type="dxa"/>
            <w:shd w:val="clear" w:color="auto" w:fill="FFFFFF"/>
            <w:hideMark/>
          </w:tcPr>
          <w:p w:rsidR="00533CD8" w:rsidRPr="00533CD8" w:rsidRDefault="00533CD8" w:rsidP="003820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практических заданий, зачет, творческая работа,</w:t>
            </w:r>
          </w:p>
        </w:tc>
      </w:tr>
    </w:tbl>
    <w:p w:rsidR="0014294D" w:rsidRDefault="0014294D" w:rsidP="0014294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67" w:rsidRPr="00810249" w:rsidRDefault="004D0E67" w:rsidP="0081024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реализации программы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освоения учащимися содержания программы необходимо наличие следующих условий.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 – техническое обеспечение (помещение для занятий соответствует требованиям СанПиН 2.4.3172 – 14, в помещении находятся стандартные учебные столы и стулья, стол и стул для педагога, учебная доска, книжные шкафы для хранения дидактических пособий и учебных материалов).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условия: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кабинета для теоретических занятий и практических работ;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 Компьютер/ноутбук с доступом сеть интернет;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ресурсы: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Видеофильмы по темам программы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ресурсы: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программно-методические (дидактический, наглядный и демонстрационный материал, карточки с заданиями, методическая иллюстрации, фотоматериал, вопросы к викторинам).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 инструменты. 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материалы: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-Ткани, меховые остатки и ворсовые ткани.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-нитки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-иголки для ручных работ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-ножницы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-вата для набивки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-заготовки глазок и носиков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-клей «Момент»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-краски акварельные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обеспечение: Педагог обра</w:t>
      </w:r>
      <w:r w:rsidR="00917513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зования, реализующий программу.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аттестации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реализации дополнительной общеразвивающей программы «Умелые ручки» диагностируется систематически на этапе входного, текущего (промежуточного) и итогового. 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 проводится в начале учебного года в форме беседы для выявления исходного уровня знаний, умений, навыков учащихся, их потребностей и интересов, что позволяет подобрать и использовать в работе с детьми более продуктивные педагогические методы и формы обучения.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проводится в процессе освоения каждого раздела программы с целью определения степени усвоения детьми учебного материала, позволяет вносить коррективы в программу и устранить пробелы в обучении. Формами текущей диагностики являются педагогическое наблюдение, презентация творческих работ</w:t>
      </w:r>
      <w:r w:rsidR="00897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опрос.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контроль проводится в конце срока обучения в форме педагогического мониторинга. </w:t>
      </w:r>
    </w:p>
    <w:p w:rsidR="00810249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аттестации</w:t>
      </w: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тивное</w:t>
      </w:r>
      <w:r w:rsidR="00917513"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учащегося в выставках.</w:t>
      </w:r>
    </w:p>
    <w:p w:rsidR="00810249" w:rsidRDefault="00810249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0E67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отслеживания (диагностики) успешности овладения </w:t>
      </w:r>
      <w:proofErr w:type="gramStart"/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proofErr w:type="gramEnd"/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содержанием программы.</w:t>
      </w:r>
    </w:p>
    <w:p w:rsidR="00810249" w:rsidRPr="007F4C9A" w:rsidRDefault="00810249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CellSpacing w:w="0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4678"/>
        <w:gridCol w:w="5670"/>
      </w:tblGrid>
      <w:tr w:rsidR="004D0E67" w:rsidRPr="007F4C9A" w:rsidTr="00810249">
        <w:trPr>
          <w:trHeight w:val="840"/>
          <w:tblCellSpacing w:w="0" w:type="dxa"/>
        </w:trPr>
        <w:tc>
          <w:tcPr>
            <w:tcW w:w="4678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5670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</w:t>
            </w:r>
          </w:p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образовательной</w:t>
            </w:r>
          </w:p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деятельности детей</w:t>
            </w:r>
          </w:p>
        </w:tc>
      </w:tr>
      <w:tr w:rsidR="004D0E67" w:rsidRPr="007F4C9A" w:rsidTr="00810249">
        <w:trPr>
          <w:trHeight w:val="852"/>
          <w:tblCellSpacing w:w="0" w:type="dxa"/>
        </w:trPr>
        <w:tc>
          <w:tcPr>
            <w:tcW w:w="4678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личностного</w:t>
            </w:r>
          </w:p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роста и продвижения</w:t>
            </w:r>
          </w:p>
        </w:tc>
        <w:tc>
          <w:tcPr>
            <w:tcW w:w="5670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 воспитанника</w:t>
            </w:r>
          </w:p>
        </w:tc>
      </w:tr>
      <w:tr w:rsidR="004D0E67" w:rsidRPr="007F4C9A" w:rsidTr="00810249">
        <w:trPr>
          <w:trHeight w:val="588"/>
          <w:tblCellSpacing w:w="0" w:type="dxa"/>
        </w:trPr>
        <w:tc>
          <w:tcPr>
            <w:tcW w:w="4678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5670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творческого</w:t>
            </w:r>
          </w:p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дневника обучающегося</w:t>
            </w:r>
          </w:p>
        </w:tc>
      </w:tr>
      <w:tr w:rsidR="004D0E67" w:rsidRPr="007F4C9A" w:rsidTr="00810249">
        <w:trPr>
          <w:trHeight w:val="492"/>
          <w:tblCellSpacing w:w="0" w:type="dxa"/>
        </w:trPr>
        <w:tc>
          <w:tcPr>
            <w:tcW w:w="4678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педагогические отзывы</w:t>
            </w:r>
          </w:p>
        </w:tc>
        <w:tc>
          <w:tcPr>
            <w:tcW w:w="5670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анкетирования, тестирования, опросов, наблюдений.</w:t>
            </w:r>
          </w:p>
        </w:tc>
      </w:tr>
      <w:tr w:rsidR="004D0E67" w:rsidRPr="007F4C9A" w:rsidTr="00810249">
        <w:trPr>
          <w:trHeight w:val="492"/>
          <w:tblCellSpacing w:w="0" w:type="dxa"/>
        </w:trPr>
        <w:tc>
          <w:tcPr>
            <w:tcW w:w="4678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журнала учета или педагогического дневника</w:t>
            </w:r>
          </w:p>
        </w:tc>
        <w:tc>
          <w:tcPr>
            <w:tcW w:w="5670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активности обучающихся на занятиях</w:t>
            </w:r>
          </w:p>
        </w:tc>
      </w:tr>
      <w:tr w:rsidR="004D0E67" w:rsidRPr="007F4C9A" w:rsidTr="00810249">
        <w:trPr>
          <w:trHeight w:val="444"/>
          <w:tblCellSpacing w:w="0" w:type="dxa"/>
        </w:trPr>
        <w:tc>
          <w:tcPr>
            <w:tcW w:w="4678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оценочной системы</w:t>
            </w:r>
          </w:p>
        </w:tc>
        <w:tc>
          <w:tcPr>
            <w:tcW w:w="5670" w:type="dxa"/>
            <w:shd w:val="clear" w:color="auto" w:fill="FFFFFF"/>
            <w:hideMark/>
          </w:tcPr>
          <w:p w:rsidR="004D0E67" w:rsidRPr="007F4C9A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творческих проектов.</w:t>
            </w:r>
          </w:p>
        </w:tc>
      </w:tr>
    </w:tbl>
    <w:p w:rsidR="004D0E67" w:rsidRPr="007F4C9A" w:rsidRDefault="004D0E67" w:rsidP="005234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67" w:rsidRPr="007F4C9A" w:rsidRDefault="004D0E67" w:rsidP="008C2446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67" w:rsidRPr="007F4C9A" w:rsidRDefault="004D0E67" w:rsidP="0081024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освоения программы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занятий обучающиеся от простых лёгких игрушек постепенно переходят к освоению более сложных форм, накапливая практический опыт. Во время работы над изделием обучающиеся знакомятся с различными видами и свойствами тканей, правилами раскроя и пошива. Они изучают национальные традиции, народные промыслы, знакомятся с историей игрушки. </w:t>
      </w:r>
    </w:p>
    <w:p w:rsidR="004D0E67" w:rsidRPr="007F4C9A" w:rsidRDefault="004D0E67" w:rsidP="0081024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отслеживания (диагностики) успешности овладения обучающимися содержанием программы.</w:t>
      </w:r>
    </w:p>
    <w:p w:rsidR="004D0E67" w:rsidRPr="007F4C9A" w:rsidRDefault="004D0E67" w:rsidP="0081024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результатов обучения ребенка по дополнительной образовательной программе</w:t>
      </w:r>
    </w:p>
    <w:tbl>
      <w:tblPr>
        <w:tblW w:w="10052" w:type="dxa"/>
        <w:tblCellSpacing w:w="0" w:type="dxa"/>
        <w:tblInd w:w="-43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680"/>
        <w:gridCol w:w="3161"/>
        <w:gridCol w:w="2711"/>
        <w:gridCol w:w="375"/>
        <w:gridCol w:w="359"/>
        <w:gridCol w:w="592"/>
        <w:gridCol w:w="174"/>
      </w:tblGrid>
      <w:tr w:rsidR="00523460" w:rsidRPr="008C2446" w:rsidTr="00810249">
        <w:trPr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(оцениваемые параметры</w:t>
            </w:r>
            <w:proofErr w:type="gramEnd"/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4D0E67" w:rsidRPr="008C2446" w:rsidTr="00810249">
        <w:trPr>
          <w:gridAfter w:val="2"/>
          <w:wAfter w:w="766" w:type="dxa"/>
          <w:tblCellSpacing w:w="0" w:type="dxa"/>
        </w:trPr>
        <w:tc>
          <w:tcPr>
            <w:tcW w:w="89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Теоретическая подготовка ребенка.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460" w:rsidRPr="008C2446" w:rsidTr="00810249">
        <w:trPr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1.1.Теоретические знания (по основным разделам учебно-тематического плана программы)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теоретических знаний ребенка программным требованиям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(ребенок овладел менее чем 1/2 объема знаний, предусмотренных программой);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(объем усвоенных знаний составляет более 1/2);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(ребенок освоил практически весь объем знаний, предусмотренных программой за конкретный период)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460" w:rsidRPr="008C2446" w:rsidTr="00810249">
        <w:trPr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Владение специальной терминологией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523460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\ 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(ребенок, как правило, избегает употреблять специальные термины);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(ребенок сочетает специальную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терминологию </w:t>
            </w: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бытовой);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</w:t>
            </w: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термины употребляет осознанно в полном соответствии с их содержанием).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460" w:rsidRPr="008C2446" w:rsidTr="00810249">
        <w:trPr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ВЫВОД: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теоретической подготовки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7-14 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</w:t>
            </w:r>
          </w:p>
        </w:tc>
      </w:tr>
      <w:tr w:rsidR="004D0E67" w:rsidRPr="008C2446" w:rsidTr="00810249">
        <w:trPr>
          <w:gridAfter w:val="2"/>
          <w:wAfter w:w="766" w:type="dxa"/>
          <w:tblCellSpacing w:w="0" w:type="dxa"/>
        </w:trPr>
        <w:tc>
          <w:tcPr>
            <w:tcW w:w="89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Практическая подготовка ребенка.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460" w:rsidRPr="008C2446" w:rsidTr="00810249">
        <w:trPr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Практические умения и навыки, предусмотренные программой (по основным разделам учебно-тематического плана программы)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практических умений и навыков программным требованиям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(ребенок овладел менее чем 1/2 предусмотренных умений и навыков);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(объем освоенных умений и навыков составляет более 1/2);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(ребенок овладел практически всеми умениями и навыками, предусмотренными программой за конкретный период).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460" w:rsidRPr="008C2446" w:rsidTr="00810249">
        <w:trPr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Владение специальным оборудованием и оснащением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(ребенок испытывает серьезные затруднения при работе с оборудованием);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уровень (работает с оборудованием с помощью педагога);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460" w:rsidRPr="008C2446" w:rsidTr="00810249">
        <w:trPr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Творческие навыки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Креативность в выполнении практических заданий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 (элементарный) уровень развития креативности (ребенок в состоянии выполнять лишь простейшие практические задания педагога</w:t>
            </w:r>
            <w:r w:rsidR="00523460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Репродуктивный уровень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(выполняет в основном задания на основе образца);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уровень (выполняет практические задания с элементами творчества).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460" w:rsidRPr="008C2446" w:rsidTr="00810249">
        <w:trPr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ВЫВОД: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практической подготовки</w:t>
            </w:r>
          </w:p>
        </w:tc>
        <w:tc>
          <w:tcPr>
            <w:tcW w:w="3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3-10 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11-22 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23-30</w:t>
            </w:r>
          </w:p>
        </w:tc>
      </w:tr>
      <w:tr w:rsidR="004D0E67" w:rsidRPr="008C2446" w:rsidTr="00810249">
        <w:trPr>
          <w:gridAfter w:val="2"/>
          <w:wAfter w:w="766" w:type="dxa"/>
          <w:tblCellSpacing w:w="0" w:type="dxa"/>
        </w:trPr>
        <w:tc>
          <w:tcPr>
            <w:tcW w:w="9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умения и навыки ребенка.</w:t>
            </w:r>
          </w:p>
        </w:tc>
      </w:tr>
      <w:tr w:rsidR="00523460" w:rsidRPr="008C2446" w:rsidTr="00810249">
        <w:trPr>
          <w:gridAfter w:val="1"/>
          <w:wAfter w:w="174" w:type="dxa"/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523460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Учебно-ин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Умение подбирать и анализировать специальную литературу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подборе</w:t>
            </w:r>
            <w:r w:rsidR="00523460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анализе литературы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умений (обучающийся испытывает серьезные затруднений при работе с литературой, нуждается в постоянной помощи и</w:t>
            </w:r>
            <w:r w:rsidR="00523460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педагога);</w:t>
            </w:r>
            <w:proofErr w:type="gramEnd"/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(работает с литературой с помощью педагога или родителей);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(работает с литературой самостоятельно, не испытывает любых трудностей).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3460" w:rsidRPr="008C2446" w:rsidTr="00810249">
        <w:trPr>
          <w:gridAfter w:val="1"/>
          <w:wAfter w:w="174" w:type="dxa"/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 Умение пользоваться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компьютерными источниками информации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пользовании компьютерными источниками информации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— по аналогии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п.3.1.1.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3460" w:rsidRPr="008C2446" w:rsidTr="00810249">
        <w:trPr>
          <w:gridAfter w:val="1"/>
          <w:wAfter w:w="174" w:type="dxa"/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33.1.3. Умение осуществлять самостоятельную творческую работу (проводить самостоятельные</w:t>
            </w:r>
            <w:r w:rsidR="00523460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проекты)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учебно-исследовательской работе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523460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Уровни—по                                                                                                                 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аналогии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п. 3.1.1.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3460" w:rsidRPr="008C2446" w:rsidTr="00810249">
        <w:trPr>
          <w:gridAfter w:val="1"/>
          <w:wAfter w:w="174" w:type="dxa"/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Учебно-коммуникативные умения: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 Умение слушать и слышать педагога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 Умение выступать перед аудиторией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 Умение вести полемику, участвовать в дискуссии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Адекватность восприятия ин-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формации, идущей от педагога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владения и подачи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обучающимися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подготовлен-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информации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 в построении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дискуссионного выступления. Логика в построении доказательств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аналогии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п. 3.1.1.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523460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Уровни—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аналогии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п. 3.1.1.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3460" w:rsidRPr="008C2446" w:rsidTr="00810249">
        <w:trPr>
          <w:gridAfter w:val="1"/>
          <w:wAfter w:w="174" w:type="dxa"/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 Учебно-организационные умения</w:t>
            </w:r>
            <w:r w:rsidR="00523460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навыки: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 Умение организовать свое рабочее (учебное) место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 Навыки соблюдения в процессе деятельности правил безопасности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 Умение аккуратно выполнять работу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самостоятельно готовить свое рабочее место к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деятельностиСоответствие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реальных навыков соблюдения Аккуратность и ответственность в работе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 (ребенок овладел менее чем '/2 объема навыков соблюдения правил безо</w:t>
            </w:r>
            <w:r w:rsidR="00523460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пасности, </w:t>
            </w:r>
            <w:proofErr w:type="spellStart"/>
            <w:r w:rsidR="00523460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(объем усвоенных навыков составляет более 1/2);</w:t>
            </w:r>
            <w:proofErr w:type="gramEnd"/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уровень (ребенок освоил практически весь объем навыков, </w:t>
            </w:r>
            <w:proofErr w:type="spellStart"/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пред-усмотренных</w:t>
            </w:r>
            <w:proofErr w:type="spellEnd"/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программой за конкретный период).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460" w:rsidRPr="008C2446" w:rsidTr="00810249">
        <w:trPr>
          <w:gridAfter w:val="1"/>
          <w:wAfter w:w="174" w:type="dxa"/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9-30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31-62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63-90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обще-учебные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умений и навыков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4D0E67" w:rsidRPr="008C2446" w:rsidRDefault="004D0E67" w:rsidP="0052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  <w:tr w:rsidR="00523460" w:rsidRPr="008C2446" w:rsidTr="00810249">
        <w:trPr>
          <w:gridAfter w:val="1"/>
          <w:wAfter w:w="174" w:type="dxa"/>
          <w:tblCellSpacing w:w="0" w:type="dxa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46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47-98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99-140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обучения ребенка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дополнительной образовательной программе</w:t>
            </w:r>
          </w:p>
        </w:tc>
        <w:tc>
          <w:tcPr>
            <w:tcW w:w="1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4D0E67" w:rsidRPr="008C2446" w:rsidRDefault="004D0E67" w:rsidP="00234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67" w:rsidRPr="008C2446" w:rsidRDefault="004D0E67" w:rsidP="00234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личностного развития ребенка в процессе внедрения в дополнительной образовательной программы</w:t>
      </w:r>
      <w:proofErr w:type="gramEnd"/>
    </w:p>
    <w:tbl>
      <w:tblPr>
        <w:tblW w:w="9923" w:type="dxa"/>
        <w:tblCellSpacing w:w="0" w:type="dxa"/>
        <w:tblInd w:w="-509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998"/>
        <w:gridCol w:w="2479"/>
        <w:gridCol w:w="2730"/>
        <w:gridCol w:w="1716"/>
      </w:tblGrid>
      <w:tr w:rsidR="004D0E67" w:rsidRPr="008C2446" w:rsidTr="00810249">
        <w:trPr>
          <w:trHeight w:val="312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(оцениваемые параметры)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выраженности оцениваемого качества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4D0E67" w:rsidRPr="008C2446" w:rsidTr="00810249">
        <w:trPr>
          <w:trHeight w:val="144"/>
          <w:tblCellSpacing w:w="0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Организационно-волевые качества.</w:t>
            </w:r>
          </w:p>
        </w:tc>
      </w:tr>
      <w:tr w:rsidR="004D0E67" w:rsidRPr="008C2446" w:rsidTr="00810249">
        <w:trPr>
          <w:trHeight w:val="516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Терпение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переносить (выдерживать)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известные нагрузки в течение определенного времени, преодолевать трудности.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Терпения хватает менее чем на</w:t>
            </w: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/2 занятия. Терпения хватает более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чем на 1/2 занятия. Терпения хватает на все занятие.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0E67" w:rsidRPr="008C2446" w:rsidTr="00810249">
        <w:trPr>
          <w:trHeight w:val="504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 Воля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активно побуждать себя к практическим действиям.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left="-15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Волевые усилия ребенка побуждаются извне.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Иногда — самим ребенком.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– самим ребенком.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0E67" w:rsidRPr="008C2446" w:rsidTr="00810249">
        <w:trPr>
          <w:trHeight w:val="492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Самоконтроль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контроли</w:t>
            </w:r>
            <w:r w:rsidR="009142D0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ровать свои поступки (приводить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должному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действия).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постоянно действует под воздействием контроля извне.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 контролирует себя сам.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контролирует себя сам.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0E67" w:rsidRPr="008C2446" w:rsidTr="00810249">
        <w:trPr>
          <w:trHeight w:val="492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организационно-волевых качеств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234E7F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4-15 </w:t>
            </w:r>
            <w:r w:rsidR="00234E7F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4D0E67" w:rsidRPr="008C2446" w:rsidTr="00810249">
        <w:trPr>
          <w:trHeight w:val="132"/>
          <w:tblCellSpacing w:w="0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Ориентационные качества</w:t>
            </w:r>
          </w:p>
        </w:tc>
      </w:tr>
      <w:tr w:rsidR="004D0E67" w:rsidRPr="008C2446" w:rsidTr="00810249">
        <w:trPr>
          <w:trHeight w:val="492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2.1.Самооценка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оценивать себя адекватно реальным достижениям.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Завышенная.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Заниженная.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Нормальная.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0E67" w:rsidRPr="008C2446" w:rsidTr="00810249">
        <w:trPr>
          <w:trHeight w:val="492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9142D0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2.2.Интерес 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занятиям в детском объединении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участие ребенка в освоении образовательной программы.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 к занятиям продиктован ребенку извне.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 периодически поддерживается самим ребенком.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постоянно поддерживается ребенком самостоятельно.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0E67" w:rsidRPr="008C2446" w:rsidTr="00810249">
        <w:trPr>
          <w:trHeight w:val="492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ориентационных качеств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:rsidR="00234E7F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3- 10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</w:tr>
      <w:tr w:rsidR="004D0E67" w:rsidRPr="008C2446" w:rsidTr="00810249">
        <w:trPr>
          <w:trHeight w:val="132"/>
          <w:tblCellSpacing w:w="0" w:type="dxa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Поведенческие качества</w:t>
            </w:r>
          </w:p>
        </w:tc>
      </w:tr>
      <w:tr w:rsidR="004D0E67" w:rsidRPr="008C2446" w:rsidTr="00810249">
        <w:trPr>
          <w:trHeight w:val="492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Конфликтность (отношение ребенка к столкновению интересов (спору) </w:t>
            </w: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взаимодействия)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занять определенную позицию в конфликтной ситуации.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 провоцирует конфликты.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 в конфликтах не участвует, старается их избежать.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Пытается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уладить возникающие конфликты.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0E67" w:rsidRPr="008C2446" w:rsidTr="00810249">
        <w:trPr>
          <w:trHeight w:val="552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9142D0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3.2.Тип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 (отношение ребенка к общим делам детского объединения)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воспринимать общие дела как свои собственные.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Избегает участия в общих делах.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Участвует при побуждении извне.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Инициативен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общих делах.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0E67" w:rsidRPr="008C2446" w:rsidTr="00810249">
        <w:trPr>
          <w:trHeight w:val="480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поведенческих качеств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</w:p>
          <w:p w:rsidR="00234E7F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3-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</w:tr>
      <w:tr w:rsidR="004D0E67" w:rsidRPr="008C2446" w:rsidTr="00810249">
        <w:trPr>
          <w:trHeight w:val="480"/>
          <w:tblCellSpacing w:w="0" w:type="dxa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914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личностного развития ребенка в процессе освоения им дополнительной образовательной программы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0-7 </w:t>
            </w:r>
          </w:p>
          <w:p w:rsidR="00234E7F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8-37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38-70</w:t>
            </w:r>
          </w:p>
        </w:tc>
      </w:tr>
    </w:tbl>
    <w:p w:rsidR="004D0E67" w:rsidRPr="008C2446" w:rsidRDefault="004D0E67" w:rsidP="00234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67" w:rsidRPr="008C2446" w:rsidRDefault="004D0E67" w:rsidP="00234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67" w:rsidRPr="008C2446" w:rsidRDefault="004D0E67" w:rsidP="00234E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E67" w:rsidRPr="008C2446" w:rsidRDefault="004D0E67" w:rsidP="007F4C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4D0E67" w:rsidRPr="008C2446" w:rsidRDefault="004D0E67" w:rsidP="007F4C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50" w:type="dxa"/>
        <w:tblCellSpacing w:w="0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503"/>
        <w:gridCol w:w="1134"/>
        <w:gridCol w:w="1938"/>
        <w:gridCol w:w="1662"/>
        <w:gridCol w:w="2127"/>
        <w:gridCol w:w="1686"/>
      </w:tblGrid>
      <w:tr w:rsidR="004D0E67" w:rsidRPr="008C2446" w:rsidTr="00810249">
        <w:trPr>
          <w:trHeight w:val="516"/>
          <w:tblCellSpacing w:w="0" w:type="dxa"/>
        </w:trPr>
        <w:tc>
          <w:tcPr>
            <w:tcW w:w="1503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34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занятии</w:t>
            </w:r>
            <w:proofErr w:type="gramEnd"/>
          </w:p>
        </w:tc>
        <w:tc>
          <w:tcPr>
            <w:tcW w:w="1938" w:type="dxa"/>
            <w:shd w:val="clear" w:color="auto" w:fill="FFFFFF"/>
            <w:hideMark/>
          </w:tcPr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Приемы </w:t>
            </w:r>
            <w:r w:rsidR="004D0E67"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методы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(в </w:t>
            </w:r>
            <w:r w:rsidR="004D0E67"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рамках занятия)</w:t>
            </w:r>
          </w:p>
        </w:tc>
        <w:tc>
          <w:tcPr>
            <w:tcW w:w="1662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Дидакти-ческий</w:t>
            </w:r>
            <w:proofErr w:type="spellEnd"/>
            <w:proofErr w:type="gramEnd"/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127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Техническое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686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подведения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</w:t>
            </w:r>
          </w:p>
        </w:tc>
      </w:tr>
      <w:tr w:rsidR="004D0E67" w:rsidRPr="008C2446" w:rsidTr="00810249">
        <w:trPr>
          <w:trHeight w:val="1668"/>
          <w:tblCellSpacing w:w="0" w:type="dxa"/>
        </w:trPr>
        <w:tc>
          <w:tcPr>
            <w:tcW w:w="1503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Введение</w:t>
            </w:r>
          </w:p>
        </w:tc>
        <w:tc>
          <w:tcPr>
            <w:tcW w:w="1134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занятие, тренинг.</w:t>
            </w:r>
          </w:p>
        </w:tc>
        <w:tc>
          <w:tcPr>
            <w:tcW w:w="1938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наблюдения, игровая программа практическая работа</w:t>
            </w:r>
          </w:p>
        </w:tc>
        <w:tc>
          <w:tcPr>
            <w:tcW w:w="1662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техники безопасности. </w:t>
            </w:r>
          </w:p>
        </w:tc>
        <w:tc>
          <w:tcPr>
            <w:tcW w:w="2127" w:type="dxa"/>
            <w:vMerge w:val="restart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Рабочие материалы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-Ткани, меховые остатки 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ворсовые ткани.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-нитки</w:t>
            </w:r>
          </w:p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иголки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ручных работ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-ножницы</w:t>
            </w:r>
          </w:p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-вата 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набивки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-заготовки глазок и носиков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-клей «Момент»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-краски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акварельные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Классная доска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Мел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Магнитофон, </w:t>
            </w:r>
          </w:p>
          <w:p w:rsidR="00234E7F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Флешь USB</w:t>
            </w:r>
            <w:r w:rsidR="00234E7F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оборудование, экран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Информационные ресурсы</w:t>
            </w:r>
          </w:p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 мира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Фотоснимки и рисунки мягкой игрушки</w:t>
            </w:r>
          </w:p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 диски с записью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флешь USB</w:t>
            </w:r>
          </w:p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Наблюдение, опрос, анализ выполнения практических заданий</w:t>
            </w:r>
          </w:p>
        </w:tc>
      </w:tr>
      <w:tr w:rsidR="004D0E67" w:rsidRPr="008C2446" w:rsidTr="00810249">
        <w:trPr>
          <w:trHeight w:val="1188"/>
          <w:tblCellSpacing w:w="0" w:type="dxa"/>
        </w:trPr>
        <w:tc>
          <w:tcPr>
            <w:tcW w:w="1503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 комбинированные игрушки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мастер-класс,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практическоезанятие</w:t>
            </w:r>
            <w:proofErr w:type="spellEnd"/>
          </w:p>
        </w:tc>
        <w:tc>
          <w:tcPr>
            <w:tcW w:w="1938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наблюдения, практическая работа проектов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Картинки, фотографии, инструкционные карты</w:t>
            </w:r>
          </w:p>
        </w:tc>
        <w:tc>
          <w:tcPr>
            <w:tcW w:w="2127" w:type="dxa"/>
            <w:vMerge/>
            <w:vAlign w:val="center"/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наблюдение, тестирование, анализ выполнения практических заданий</w:t>
            </w:r>
          </w:p>
        </w:tc>
      </w:tr>
      <w:tr w:rsidR="004D0E67" w:rsidRPr="008C2446" w:rsidTr="00810249">
        <w:trPr>
          <w:trHeight w:val="2496"/>
          <w:tblCellSpacing w:w="0" w:type="dxa"/>
        </w:trPr>
        <w:tc>
          <w:tcPr>
            <w:tcW w:w="1503" w:type="dxa"/>
            <w:shd w:val="clear" w:color="auto" w:fill="FFFFFF"/>
            <w:hideMark/>
          </w:tcPr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Объёмные 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меха и ткани</w:t>
            </w:r>
          </w:p>
        </w:tc>
        <w:tc>
          <w:tcPr>
            <w:tcW w:w="1134" w:type="dxa"/>
            <w:shd w:val="clear" w:color="auto" w:fill="FFFFFF"/>
            <w:hideMark/>
          </w:tcPr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Комбинированное  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занятие, Творческая мастерская, практическое занятие круглый стол,</w:t>
            </w:r>
          </w:p>
        </w:tc>
        <w:tc>
          <w:tcPr>
            <w:tcW w:w="1938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Рассказ, беседа, тренинг, викторина, практическая работа, защита проектов</w:t>
            </w:r>
          </w:p>
        </w:tc>
        <w:tc>
          <w:tcPr>
            <w:tcW w:w="1662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Картинки, фотографии,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материалы, раздаточный</w:t>
            </w:r>
            <w:r w:rsidR="00234E7F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материал, таблицы графического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игрушек, памятки.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FFFFFF"/>
            <w:hideMark/>
          </w:tcPr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Наблюдение,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</w:t>
            </w:r>
            <w:proofErr w:type="spellEnd"/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выполнения практических заданий, 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  <w:proofErr w:type="spellEnd"/>
          </w:p>
        </w:tc>
      </w:tr>
      <w:tr w:rsidR="004D0E67" w:rsidRPr="008C2446" w:rsidTr="00810249">
        <w:trPr>
          <w:trHeight w:val="1788"/>
          <w:tblCellSpacing w:w="0" w:type="dxa"/>
        </w:trPr>
        <w:tc>
          <w:tcPr>
            <w:tcW w:w="1503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Итоговое занятие</w:t>
            </w:r>
          </w:p>
        </w:tc>
        <w:tc>
          <w:tcPr>
            <w:tcW w:w="1134" w:type="dxa"/>
            <w:shd w:val="clear" w:color="auto" w:fill="FFFFFF"/>
            <w:hideMark/>
          </w:tcPr>
          <w:p w:rsidR="004D0E67" w:rsidRPr="008C2446" w:rsidRDefault="00234E7F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ыставки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E67"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работ</w:t>
            </w: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победителей, анализ работы объединения.</w:t>
            </w:r>
          </w:p>
        </w:tc>
        <w:tc>
          <w:tcPr>
            <w:tcW w:w="1662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мягких игрушек</w:t>
            </w:r>
          </w:p>
        </w:tc>
        <w:tc>
          <w:tcPr>
            <w:tcW w:w="2127" w:type="dxa"/>
            <w:vMerge/>
            <w:vAlign w:val="center"/>
            <w:hideMark/>
          </w:tcPr>
          <w:p w:rsidR="004D0E67" w:rsidRPr="008C2446" w:rsidRDefault="004D0E67" w:rsidP="00234E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FFFFFF"/>
            <w:hideMark/>
          </w:tcPr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опрос, зачет творческих работ.</w:t>
            </w:r>
          </w:p>
          <w:p w:rsidR="004D0E67" w:rsidRPr="008C2446" w:rsidRDefault="004D0E67" w:rsidP="00234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выполненной работы.</w:t>
            </w:r>
          </w:p>
        </w:tc>
      </w:tr>
    </w:tbl>
    <w:p w:rsidR="00B01CBB" w:rsidRPr="008C2446" w:rsidRDefault="00B01CBB" w:rsidP="00234E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2478" w:rsidRPr="008C2446" w:rsidRDefault="00872478" w:rsidP="00234E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2478" w:rsidRPr="008C2446" w:rsidRDefault="00872478" w:rsidP="00872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478" w:rsidRPr="0014294D" w:rsidRDefault="00872478" w:rsidP="0087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4395"/>
        <w:gridCol w:w="5103"/>
      </w:tblGrid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Режим деятельности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Адаптированная дополнительная</w:t>
            </w:r>
            <w:r w:rsidRPr="0038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общеобразовательная </w:t>
            </w:r>
            <w:proofErr w:type="spellStart"/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общеразвивающая</w:t>
            </w:r>
            <w:proofErr w:type="spellEnd"/>
            <w:r w:rsidRPr="0038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технической </w:t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направленности</w:t>
            </w:r>
            <w:r w:rsidRPr="00382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«Умелые ручки»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Начало учебного 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сентября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Срок освоения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Продолжительность учебной недели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 дней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Периодичность учебных занятий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раза в неделю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5.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Количество часов в год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216</w:t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часа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6.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Количество часов всего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216</w:t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7.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Окончание учебного 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31 мая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Каникулярное время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Осенние (ноябрь), зимни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январь), весенние(март), летние (июнь-август)</w:t>
            </w:r>
          </w:p>
        </w:tc>
      </w:tr>
      <w:tr w:rsidR="00872478" w:rsidRPr="00382064" w:rsidTr="008102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9.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Период реализации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78" w:rsidRPr="00382064" w:rsidRDefault="00872478" w:rsidP="004C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01.09.</w:t>
            </w:r>
            <w:r w:rsidRPr="0038206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-31.05.</w:t>
            </w:r>
          </w:p>
        </w:tc>
      </w:tr>
    </w:tbl>
    <w:p w:rsidR="00872478" w:rsidRDefault="00872478" w:rsidP="008724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478" w:rsidRDefault="00872478" w:rsidP="00234E7F">
      <w:pPr>
        <w:spacing w:after="0" w:line="240" w:lineRule="auto"/>
        <w:ind w:firstLine="567"/>
        <w:jc w:val="both"/>
        <w:rPr>
          <w:rFonts w:ascii="TimesNewRomanPS-BoldMT" w:hAnsi="TimesNewRomanPS-BoldMT"/>
          <w:b/>
          <w:bCs/>
          <w:sz w:val="28"/>
          <w:szCs w:val="28"/>
        </w:rPr>
      </w:pPr>
    </w:p>
    <w:p w:rsidR="004D0E67" w:rsidRPr="00B01CBB" w:rsidRDefault="00BA70A2" w:rsidP="00810249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NewRomanPS-BoldMT" w:hAnsi="TimesNewRomanPS-BoldMT"/>
          <w:b/>
          <w:bCs/>
          <w:sz w:val="28"/>
          <w:szCs w:val="28"/>
        </w:rPr>
        <w:t>П</w:t>
      </w:r>
      <w:r w:rsidR="00B01CBB" w:rsidRPr="00B01CBB">
        <w:rPr>
          <w:rFonts w:ascii="TimesNewRomanPS-BoldMT" w:hAnsi="TimesNewRomanPS-BoldMT"/>
          <w:b/>
          <w:bCs/>
          <w:sz w:val="28"/>
          <w:szCs w:val="28"/>
        </w:rPr>
        <w:t>лан воспитательной работы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238"/>
        <w:gridCol w:w="252"/>
      </w:tblGrid>
      <w:tr w:rsidR="00B01CBB" w:rsidRPr="00B01CBB" w:rsidTr="00B01CBB">
        <w:trPr>
          <w:trHeight w:val="1025"/>
        </w:trPr>
        <w:tc>
          <w:tcPr>
            <w:tcW w:w="7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1CBB" w:rsidRPr="00B01CBB" w:rsidRDefault="00B01CBB" w:rsidP="00810249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1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Воспитательный компонент осуществляется по следующим направлениям организации воспитания и социализации обучающихся:</w:t>
            </w:r>
            <w:proofErr w:type="gramEnd"/>
          </w:p>
          <w:p w:rsidR="00B01CBB" w:rsidRPr="00B01CBB" w:rsidRDefault="00B01CBB" w:rsidP="00810249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1CBB" w:rsidRPr="00B01CBB" w:rsidTr="00B01CBB">
        <w:trPr>
          <w:trHeight w:val="739"/>
        </w:trPr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1CBB" w:rsidRPr="00B01CBB" w:rsidRDefault="00B01CBB" w:rsidP="00810249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 гражданско-патриотическое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1CBB" w:rsidRPr="00B01CBB" w:rsidRDefault="00B01CBB" w:rsidP="00810249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70A2" w:rsidRDefault="00B01CBB" w:rsidP="00810249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2) нравственное и духовное воспитание;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3) воспитание положительного отношения к труду и творчеству;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4) интеллектуальное воспитание;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5) </w:t>
      </w:r>
      <w:proofErr w:type="spellStart"/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здоровьесберегающее</w:t>
      </w:r>
      <w:proofErr w:type="spellEnd"/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воспитание;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6) правовое воспитание и культура безопасности;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7) воспитание семейных ценностей;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8) формирование коммуникативной культуры;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9) экологическое воспитание.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Цель – формирование гармоничной личности с широким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мировоззренческим кругозором, с серьезным багажом теоретических знаний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 практических навыков, посредством информационно-коммуникативных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технологий.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Используемые формы воспитательной работы: викторина, экскурсии,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игровые программы, диспуты.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Методы: беседа, мини-викторина, моделирование, наблюдения,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столкновения взглядов и позиций, проектный, поисковый.</w:t>
      </w:r>
      <w:proofErr w:type="gramEnd"/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Планируемый результат: повышение мотивации к изобретательству и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созданию собственных конструкций; </w:t>
      </w:r>
      <w:proofErr w:type="spellStart"/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сформированность</w:t>
      </w:r>
      <w:proofErr w:type="spellEnd"/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настойчивости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 достижении цели, стремление к получению качественного законченного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результата; умение работать в команде; </w:t>
      </w:r>
      <w:proofErr w:type="spellStart"/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сформированность</w:t>
      </w:r>
      <w:proofErr w:type="spellEnd"/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нравственного,</w:t>
      </w: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познавательного и коммуникативного потенциалов личности.</w:t>
      </w:r>
    </w:p>
    <w:p w:rsidR="00B01CBB" w:rsidRPr="00B01CBB" w:rsidRDefault="00B01CBB" w:rsidP="0081024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C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B01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 воспитательной работы</w:t>
      </w: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3544"/>
        <w:gridCol w:w="2835"/>
        <w:gridCol w:w="1418"/>
        <w:gridCol w:w="1701"/>
      </w:tblGrid>
      <w:tr w:rsidR="00B01CBB" w:rsidRPr="008C2446" w:rsidTr="008C2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мероприятия, события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воспитательной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B01CBB" w:rsidRPr="008C2446" w:rsidTr="008C2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технике безопасности,</w:t>
            </w:r>
          </w:p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здоровый образ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</w:tbl>
    <w:p w:rsidR="00B01CBB" w:rsidRPr="008C2446" w:rsidRDefault="00B01CBB" w:rsidP="00B0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3544"/>
        <w:gridCol w:w="2835"/>
        <w:gridCol w:w="1360"/>
        <w:gridCol w:w="1724"/>
      </w:tblGrid>
      <w:tr w:rsidR="00B01CBB" w:rsidRPr="008C2446" w:rsidTr="008C2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знакомство и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Нравственное воспитание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</w:t>
            </w:r>
          </w:p>
        </w:tc>
      </w:tr>
      <w:tr w:rsidR="00B01CBB" w:rsidRPr="008C2446" w:rsidTr="008C2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сохранении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материальных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ценностей, бережном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отношении к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воспитание,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нравственное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</w:t>
            </w:r>
          </w:p>
        </w:tc>
      </w:tr>
      <w:tr w:rsidR="00B01CBB" w:rsidRPr="008C2446" w:rsidTr="008C2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внутри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воспитание, трудовое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</w:tr>
      <w:tr w:rsidR="00B01CBB" w:rsidRPr="008C2446" w:rsidTr="008C2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празднике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«День защитника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Отечества»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патриотическое,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нравственное и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духовное воспитание;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воспитание семейных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ценностей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01CBB" w:rsidRPr="008C2446" w:rsidTr="008C2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празднике «8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</w:t>
            </w:r>
            <w:proofErr w:type="spell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патриотическое,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нравственное и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духовное воспитание;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воспитание семейных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ценностей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рамках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B01CBB" w:rsidRPr="008C2446" w:rsidTr="008C24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занятия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родителей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положительного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отношения к труду и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творчеству;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интеллектуальное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воспитание;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</w:t>
            </w:r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коммуникативной</w:t>
            </w:r>
            <w:proofErr w:type="gramEnd"/>
            <w:r w:rsidRPr="008C2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</w:t>
            </w:r>
          </w:p>
        </w:tc>
        <w:tc>
          <w:tcPr>
            <w:tcW w:w="1360" w:type="dxa"/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  <w:hideMark/>
          </w:tcPr>
          <w:p w:rsidR="00B01CBB" w:rsidRPr="008C2446" w:rsidRDefault="00B01CBB" w:rsidP="00B01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1CBB" w:rsidRPr="008C2446" w:rsidRDefault="00B01CBB" w:rsidP="007F4C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C9A" w:rsidRPr="008C2446" w:rsidRDefault="007F4C9A" w:rsidP="007F4C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24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4D0E67" w:rsidRPr="007F4C9A" w:rsidRDefault="004D0E67" w:rsidP="007F4C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Список литературы</w:t>
      </w:r>
    </w:p>
    <w:tbl>
      <w:tblPr>
        <w:tblW w:w="10726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90"/>
        <w:gridCol w:w="236"/>
      </w:tblGrid>
      <w:tr w:rsidR="00BA70A2" w:rsidRPr="00BA70A2" w:rsidTr="008C2446">
        <w:tc>
          <w:tcPr>
            <w:tcW w:w="10490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b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b/>
                <w:color w:val="505050"/>
                <w:spacing w:val="1"/>
                <w:sz w:val="28"/>
                <w:szCs w:val="28"/>
              </w:rPr>
              <w:t xml:space="preserve">Нормативные правовые акты: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>1. Федеральный закон «Об образовании в Российской Федерации» от 29.12.2012 № 273-ФЗ.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3.Указ Президента Российской Федерации от 07.05.2012 № 597 «О мероприятиях по реализации государственной социальной политики».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>8.Постановление Главного государственного санитарного врача РФ от 28.09.2020 № 28 «Об утверждении санитарных правил СП 2.4.3648-20 «Санитарн</w:t>
            </w:r>
            <w:proofErr w:type="gramStart"/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>о-</w:t>
            </w:r>
            <w:proofErr w:type="gramEnd"/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 эпидемиологические требования к организации воспитания и обучения, отдыха и оздоровления детей и молодежи».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      </w:r>
          </w:p>
          <w:p w:rsidR="00871409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      </w:r>
            <w:proofErr w:type="gramStart"/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>реализации Концепции развития дополнительного образования детей</w:t>
            </w:r>
            <w:proofErr w:type="gramEnd"/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 xml:space="preserve"> до 2030 года в Калининградской области».</w:t>
            </w:r>
          </w:p>
          <w:p w:rsidR="00BA70A2" w:rsidRPr="00871409" w:rsidRDefault="00871409" w:rsidP="008C2446">
            <w:pPr>
              <w:ind w:left="600" w:right="-675"/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</w:pPr>
            <w:r w:rsidRPr="00871409">
              <w:rPr>
                <w:rFonts w:ascii="Times New Roman" w:hAnsi="Times New Roman" w:cs="Times New Roman"/>
                <w:color w:val="505050"/>
                <w:spacing w:val="1"/>
                <w:sz w:val="28"/>
                <w:szCs w:val="28"/>
              </w:rPr>
              <w:t>11. Устав Дома детского творчества г.Правдинска.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70A2" w:rsidRPr="00BA70A2" w:rsidRDefault="00BA70A2" w:rsidP="008C2446">
            <w:pPr>
              <w:spacing w:after="0" w:line="240" w:lineRule="auto"/>
              <w:ind w:left="-1134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0E67" w:rsidRPr="007F4C9A" w:rsidRDefault="004D0E67" w:rsidP="008C2446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педагога: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Агапова И.А., Давыдова М.А Мягкая игрушка своими руками. М.: РОЛЬФ, 2001.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Выгодский Л.С. Воображение и творчество в детском возрасте. М.: Просвещение, 1982.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Волчек Н.М. Лоскутное шитье. Швейная мастерская дома. – Минск: Современный литератор, 1999.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Бычкова Т.Л. Студия декоративно-прикладного творчества. – Волгоград: Учитель, 2008.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Городкова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Мягкие игрушки –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мультяшки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зверюшки. М.: Мир книги, 1997.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Гриченкова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Кошка-портниха – учимся шить. М.: Фламинго, 2002.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Кобякова Н.К. Поделки из ткани. – М.: АЙРИС ПРЕСС, 2006.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Кононович Т. Мягкая игрушка. Веселый зоопарк.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Рипол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Классик, Валерии СПД, Малая энциклопедия рукоделия. 2001.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Лежнева С.С. Булатова И.И. Сказка своими руками. – Минск: Полымя, 1996.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Лихачёва Т.Г. Моя подружка мягкая игрушка. Ярославль, 2003.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Максимова М.В. Лоскутки. М.: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 г.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Малотоборова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 Кружок изготовления игрушек – сувениров. М.: РОЛЬФ, 1990.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Петухова В.И.,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Ширшикова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Е.Н., Мягкая игрушка. Издатель И.В. Балабанов, 2001.</w:t>
      </w:r>
    </w:p>
    <w:p w:rsidR="004D0E67" w:rsidRPr="007F4C9A" w:rsidRDefault="004D0E67" w:rsidP="008C2446">
      <w:pPr>
        <w:numPr>
          <w:ilvl w:val="0"/>
          <w:numId w:val="16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Ю.Фролова Т.О. Мягкая игрушка. АСТ -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Сталкер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Подарок своими руками. 2003.</w:t>
      </w:r>
    </w:p>
    <w:p w:rsidR="004D0E67" w:rsidRPr="007F4C9A" w:rsidRDefault="004D0E67" w:rsidP="008C2446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67" w:rsidRPr="007F4C9A" w:rsidRDefault="004D0E67" w:rsidP="008C2446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67" w:rsidRPr="007F4C9A" w:rsidRDefault="004D0E67" w:rsidP="008C2446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для учащихся и родителей</w:t>
      </w:r>
    </w:p>
    <w:p w:rsidR="004D0E67" w:rsidRPr="007F4C9A" w:rsidRDefault="004D0E67" w:rsidP="008C2446">
      <w:pPr>
        <w:numPr>
          <w:ilvl w:val="0"/>
          <w:numId w:val="17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Агапова И. Давыдова М. Мягкая игрушка своими руками. – М.: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Рольф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</w:t>
      </w:r>
    </w:p>
    <w:p w:rsidR="004D0E67" w:rsidRPr="007F4C9A" w:rsidRDefault="004D0E67" w:rsidP="008C2446">
      <w:pPr>
        <w:numPr>
          <w:ilvl w:val="0"/>
          <w:numId w:val="17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Агапова И.А. Мягкая игрушка своими руками: Художественное моделирование. – М.: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Рольф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2001.</w:t>
      </w:r>
    </w:p>
    <w:p w:rsidR="004D0E67" w:rsidRPr="007F4C9A" w:rsidRDefault="004D0E67" w:rsidP="008C2446">
      <w:pPr>
        <w:numPr>
          <w:ilvl w:val="0"/>
          <w:numId w:val="17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Войдинова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Мягкая игрушка. – М.: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4D0E67" w:rsidRPr="007F4C9A" w:rsidRDefault="004D0E67" w:rsidP="008C2446">
      <w:pPr>
        <w:numPr>
          <w:ilvl w:val="0"/>
          <w:numId w:val="17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Городкова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Нагибина М.И. Мягкие игрушки -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мультяшки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зверюшки. – Ярославль: Академия развития, 2001.</w:t>
      </w:r>
    </w:p>
    <w:p w:rsidR="004D0E67" w:rsidRPr="007F4C9A" w:rsidRDefault="004D0E67" w:rsidP="008C2446">
      <w:pPr>
        <w:numPr>
          <w:ilvl w:val="0"/>
          <w:numId w:val="17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Гришечкина, Н. В. Поделки, игрушки, подарки своими руками. – Ярославль: Академия развития, 2008.</w:t>
      </w:r>
    </w:p>
    <w:p w:rsidR="004D0E67" w:rsidRPr="007F4C9A" w:rsidRDefault="004D0E67" w:rsidP="008C2446">
      <w:pPr>
        <w:numPr>
          <w:ilvl w:val="0"/>
          <w:numId w:val="17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Грибушина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Тюрина Э.И. Мягкая игрушка мамам и детям, Издательство «САТИС», 1994</w:t>
      </w:r>
    </w:p>
    <w:p w:rsidR="004D0E67" w:rsidRPr="007F4C9A" w:rsidRDefault="004D0E67" w:rsidP="008C2446">
      <w:pPr>
        <w:numPr>
          <w:ilvl w:val="0"/>
          <w:numId w:val="17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Домоводство от</w:t>
      </w:r>
      <w:proofErr w:type="gram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 / Авт.-сост. Э. </w:t>
      </w: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Ростов-на-Дону: Феникс, 2004.</w:t>
      </w:r>
    </w:p>
    <w:p w:rsidR="004D0E67" w:rsidRPr="007F4C9A" w:rsidRDefault="004D0E67" w:rsidP="008C2446">
      <w:pPr>
        <w:numPr>
          <w:ilvl w:val="0"/>
          <w:numId w:val="17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В.Деревянко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Мягкая игрушка. - М.: ЭКСМО, 2003 – 43 с.</w:t>
      </w:r>
    </w:p>
    <w:p w:rsidR="004D0E67" w:rsidRPr="007F4C9A" w:rsidRDefault="004D0E67" w:rsidP="008C2446">
      <w:pPr>
        <w:spacing w:after="0" w:line="240" w:lineRule="auto"/>
        <w:ind w:left="-284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67" w:rsidRPr="007F4C9A" w:rsidRDefault="004D0E67" w:rsidP="008C2446">
      <w:pPr>
        <w:numPr>
          <w:ilvl w:val="0"/>
          <w:numId w:val="18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Лихачева Т.Г. Моя подружка - мягкая игрушка. – Ярославль: Академия развития, 2000.</w:t>
      </w:r>
    </w:p>
    <w:p w:rsidR="004D0E67" w:rsidRPr="007F4C9A" w:rsidRDefault="004D0E67" w:rsidP="008C2446">
      <w:pPr>
        <w:numPr>
          <w:ilvl w:val="0"/>
          <w:numId w:val="18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Неботова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З.Л. Мягкая игрушка: Игрушки-сувениры. – М.: ЭКСМО-Пресс, 2002.</w:t>
      </w:r>
    </w:p>
    <w:p w:rsidR="004D0E67" w:rsidRPr="007F4C9A" w:rsidRDefault="004D0E67" w:rsidP="008C2446">
      <w:pPr>
        <w:numPr>
          <w:ilvl w:val="0"/>
          <w:numId w:val="18"/>
        </w:numPr>
        <w:tabs>
          <w:tab w:val="clear" w:pos="720"/>
          <w:tab w:val="num" w:pos="-1134"/>
        </w:tabs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Путятина Е.Б. Учимся шить мягкие игрушки. Первые шаги. – Ростов-на Дону, Феникс, 2003.</w:t>
      </w:r>
    </w:p>
    <w:p w:rsidR="004D0E67" w:rsidRPr="007F4C9A" w:rsidRDefault="004D0E67" w:rsidP="008C2446">
      <w:pPr>
        <w:numPr>
          <w:ilvl w:val="0"/>
          <w:numId w:val="18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Соколдова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Сидорович Ю. Мягкая игрушка. – Санкт-Петербург: Литера, 2000.</w:t>
      </w:r>
    </w:p>
    <w:p w:rsidR="004D0E67" w:rsidRPr="007F4C9A" w:rsidRDefault="004D0E67" w:rsidP="008C2446">
      <w:pPr>
        <w:numPr>
          <w:ilvl w:val="0"/>
          <w:numId w:val="18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Соколова Ю. Мягкая игрушка. - СПб.: Литера, 2001, 36 с.</w:t>
      </w:r>
    </w:p>
    <w:p w:rsidR="004D0E67" w:rsidRPr="007F4C9A" w:rsidRDefault="004D0E67" w:rsidP="008C2446">
      <w:pPr>
        <w:numPr>
          <w:ilvl w:val="0"/>
          <w:numId w:val="18"/>
        </w:numPr>
        <w:spacing w:after="0" w:line="240" w:lineRule="auto"/>
        <w:ind w:left="-284" w:right="-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Фарафошина</w:t>
      </w:r>
      <w:proofErr w:type="spellEnd"/>
      <w:r w:rsidRPr="007F4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Мягкая игрушка. – М.: Просвещение,1999.</w:t>
      </w:r>
    </w:p>
    <w:p w:rsidR="00970A3E" w:rsidRPr="007F4C9A" w:rsidRDefault="00970A3E" w:rsidP="008C2446">
      <w:pPr>
        <w:spacing w:after="0" w:line="240" w:lineRule="auto"/>
        <w:ind w:left="-284" w:right="-1"/>
        <w:rPr>
          <w:rFonts w:ascii="Times New Roman" w:hAnsi="Times New Roman" w:cs="Times New Roman"/>
          <w:sz w:val="28"/>
          <w:szCs w:val="28"/>
        </w:rPr>
      </w:pPr>
    </w:p>
    <w:sectPr w:rsidR="00970A3E" w:rsidRPr="007F4C9A" w:rsidSect="008C24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6CE4"/>
    <w:multiLevelType w:val="multilevel"/>
    <w:tmpl w:val="8562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B08FE"/>
    <w:multiLevelType w:val="multilevel"/>
    <w:tmpl w:val="6528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42E2D"/>
    <w:multiLevelType w:val="multilevel"/>
    <w:tmpl w:val="853E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673AF"/>
    <w:multiLevelType w:val="multilevel"/>
    <w:tmpl w:val="8BFA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80BE2"/>
    <w:multiLevelType w:val="multilevel"/>
    <w:tmpl w:val="3CD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F0234"/>
    <w:multiLevelType w:val="multilevel"/>
    <w:tmpl w:val="63F0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896A39"/>
    <w:multiLevelType w:val="multilevel"/>
    <w:tmpl w:val="AA34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85407"/>
    <w:multiLevelType w:val="multilevel"/>
    <w:tmpl w:val="C6F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33651A"/>
    <w:multiLevelType w:val="multilevel"/>
    <w:tmpl w:val="D1A6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C15FE"/>
    <w:multiLevelType w:val="multilevel"/>
    <w:tmpl w:val="B18A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263E5A"/>
    <w:multiLevelType w:val="multilevel"/>
    <w:tmpl w:val="8A1A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F457AC"/>
    <w:multiLevelType w:val="multilevel"/>
    <w:tmpl w:val="3EAC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D24A6"/>
    <w:multiLevelType w:val="multilevel"/>
    <w:tmpl w:val="7C90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603500"/>
    <w:multiLevelType w:val="multilevel"/>
    <w:tmpl w:val="17AA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1F20C0"/>
    <w:multiLevelType w:val="multilevel"/>
    <w:tmpl w:val="34504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5E5C88"/>
    <w:multiLevelType w:val="multilevel"/>
    <w:tmpl w:val="1A34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114E8"/>
    <w:multiLevelType w:val="multilevel"/>
    <w:tmpl w:val="8C1A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8C02DE"/>
    <w:multiLevelType w:val="multilevel"/>
    <w:tmpl w:val="70D8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3"/>
  </w:num>
  <w:num w:numId="7">
    <w:abstractNumId w:val="15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5"/>
  </w:num>
  <w:num w:numId="13">
    <w:abstractNumId w:val="9"/>
  </w:num>
  <w:num w:numId="14">
    <w:abstractNumId w:val="8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79A"/>
    <w:rsid w:val="00007C52"/>
    <w:rsid w:val="000420F2"/>
    <w:rsid w:val="00053E06"/>
    <w:rsid w:val="00056CD5"/>
    <w:rsid w:val="00082210"/>
    <w:rsid w:val="0011082F"/>
    <w:rsid w:val="0014294D"/>
    <w:rsid w:val="00163858"/>
    <w:rsid w:val="00192929"/>
    <w:rsid w:val="001B73A1"/>
    <w:rsid w:val="002303A7"/>
    <w:rsid w:val="00234E7F"/>
    <w:rsid w:val="00250803"/>
    <w:rsid w:val="002564F4"/>
    <w:rsid w:val="00262A71"/>
    <w:rsid w:val="00270948"/>
    <w:rsid w:val="00284D46"/>
    <w:rsid w:val="002D1661"/>
    <w:rsid w:val="003444D0"/>
    <w:rsid w:val="00382064"/>
    <w:rsid w:val="00382405"/>
    <w:rsid w:val="003A3F44"/>
    <w:rsid w:val="004D0E67"/>
    <w:rsid w:val="00511B5A"/>
    <w:rsid w:val="00523460"/>
    <w:rsid w:val="00533CD8"/>
    <w:rsid w:val="00545D8F"/>
    <w:rsid w:val="0055387C"/>
    <w:rsid w:val="0059353B"/>
    <w:rsid w:val="005968FF"/>
    <w:rsid w:val="005B6747"/>
    <w:rsid w:val="00634CED"/>
    <w:rsid w:val="00677181"/>
    <w:rsid w:val="00712BA8"/>
    <w:rsid w:val="00730E1B"/>
    <w:rsid w:val="00742908"/>
    <w:rsid w:val="00744F64"/>
    <w:rsid w:val="007D6FC9"/>
    <w:rsid w:val="007E55F1"/>
    <w:rsid w:val="007F1F95"/>
    <w:rsid w:val="007F4C9A"/>
    <w:rsid w:val="008022E1"/>
    <w:rsid w:val="00810249"/>
    <w:rsid w:val="008332CF"/>
    <w:rsid w:val="00871409"/>
    <w:rsid w:val="00872478"/>
    <w:rsid w:val="00885045"/>
    <w:rsid w:val="00887606"/>
    <w:rsid w:val="00897174"/>
    <w:rsid w:val="008C2446"/>
    <w:rsid w:val="008C40A4"/>
    <w:rsid w:val="009142D0"/>
    <w:rsid w:val="00917513"/>
    <w:rsid w:val="00970A3E"/>
    <w:rsid w:val="009B5AAA"/>
    <w:rsid w:val="009E379A"/>
    <w:rsid w:val="00A03CED"/>
    <w:rsid w:val="00A3472C"/>
    <w:rsid w:val="00A55F27"/>
    <w:rsid w:val="00A65A50"/>
    <w:rsid w:val="00A96F7A"/>
    <w:rsid w:val="00AB7053"/>
    <w:rsid w:val="00B01CBB"/>
    <w:rsid w:val="00B15F63"/>
    <w:rsid w:val="00B65019"/>
    <w:rsid w:val="00BA4CA0"/>
    <w:rsid w:val="00BA70A2"/>
    <w:rsid w:val="00BB42C3"/>
    <w:rsid w:val="00C94E93"/>
    <w:rsid w:val="00D04991"/>
    <w:rsid w:val="00D362D5"/>
    <w:rsid w:val="00D73E16"/>
    <w:rsid w:val="00D92CE7"/>
    <w:rsid w:val="00DC7467"/>
    <w:rsid w:val="00E65E94"/>
    <w:rsid w:val="00EF6AF6"/>
    <w:rsid w:val="00F069AC"/>
    <w:rsid w:val="00F526F8"/>
    <w:rsid w:val="00F6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19"/>
  </w:style>
  <w:style w:type="paragraph" w:styleId="1">
    <w:name w:val="heading 1"/>
    <w:basedOn w:val="a"/>
    <w:link w:val="10"/>
    <w:uiPriority w:val="9"/>
    <w:qFormat/>
    <w:rsid w:val="00744F64"/>
    <w:pPr>
      <w:widowControl w:val="0"/>
      <w:autoSpaceDE w:val="0"/>
      <w:autoSpaceDN w:val="0"/>
      <w:spacing w:after="0" w:line="240" w:lineRule="auto"/>
      <w:ind w:left="81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D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D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444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F1F95"/>
    <w:rPr>
      <w:rFonts w:ascii="TimesNewRomanPS-ItalicMT" w:hAnsi="TimesNewRomanPS-ItalicMT" w:hint="default"/>
      <w:b w:val="0"/>
      <w:bCs w:val="0"/>
      <w:i/>
      <w:iCs/>
      <w:color w:val="0070C0"/>
      <w:sz w:val="28"/>
      <w:szCs w:val="28"/>
    </w:rPr>
  </w:style>
  <w:style w:type="paragraph" w:styleId="a4">
    <w:name w:val="List Paragraph"/>
    <w:basedOn w:val="a"/>
    <w:uiPriority w:val="34"/>
    <w:qFormat/>
    <w:rsid w:val="00742908"/>
    <w:pPr>
      <w:ind w:left="720"/>
      <w:contextualSpacing/>
    </w:pPr>
  </w:style>
  <w:style w:type="character" w:customStyle="1" w:styleId="fontstyle31">
    <w:name w:val="fontstyle31"/>
    <w:basedOn w:val="a0"/>
    <w:rsid w:val="00B01CBB"/>
    <w:rPr>
      <w:rFonts w:ascii="TimesNewRomanPSMT" w:hAnsi="TimesNewRomanPSMT" w:hint="default"/>
      <w:b w:val="0"/>
      <w:bCs w:val="0"/>
      <w:i w:val="0"/>
      <w:iCs w:val="0"/>
      <w:color w:val="4F81BD"/>
      <w:sz w:val="24"/>
      <w:szCs w:val="24"/>
    </w:rPr>
  </w:style>
  <w:style w:type="paragraph" w:styleId="a5">
    <w:name w:val="No Spacing"/>
    <w:link w:val="a6"/>
    <w:qFormat/>
    <w:rsid w:val="00A96F7A"/>
    <w:pPr>
      <w:spacing w:after="0" w:line="240" w:lineRule="auto"/>
    </w:pPr>
  </w:style>
  <w:style w:type="character" w:customStyle="1" w:styleId="a6">
    <w:name w:val="Без интервала Знак"/>
    <w:link w:val="a5"/>
    <w:rsid w:val="00A96F7A"/>
  </w:style>
  <w:style w:type="character" w:customStyle="1" w:styleId="10">
    <w:name w:val="Заголовок 1 Знак"/>
    <w:basedOn w:val="a0"/>
    <w:link w:val="1"/>
    <w:uiPriority w:val="9"/>
    <w:rsid w:val="00744F6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1461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368">
          <w:marLeft w:val="2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05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055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7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0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43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8137</Words>
  <Characters>46387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School_2</dc:creator>
  <cp:keywords/>
  <dc:description/>
  <cp:lastModifiedBy>LV</cp:lastModifiedBy>
  <cp:revision>24</cp:revision>
  <dcterms:created xsi:type="dcterms:W3CDTF">2024-08-27T10:53:00Z</dcterms:created>
  <dcterms:modified xsi:type="dcterms:W3CDTF">2025-05-22T08:46:00Z</dcterms:modified>
</cp:coreProperties>
</file>