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54" w:rsidRDefault="00CE4E54" w:rsidP="00AD4D56">
      <w:pPr>
        <w:spacing w:after="0" w:line="240" w:lineRule="auto"/>
        <w:jc w:val="center"/>
        <w:rPr>
          <w:noProof/>
        </w:rPr>
      </w:pPr>
    </w:p>
    <w:p w:rsidR="00A5691D" w:rsidRDefault="00A5691D" w:rsidP="00AD4D56">
      <w:pPr>
        <w:spacing w:after="0" w:line="240" w:lineRule="auto"/>
        <w:jc w:val="center"/>
        <w:rPr>
          <w:noProof/>
        </w:rPr>
      </w:pPr>
    </w:p>
    <w:p w:rsidR="00C85133" w:rsidRPr="00092A54" w:rsidRDefault="0065665E" w:rsidP="00C85133">
      <w:pPr>
        <w:spacing w:after="0" w:line="192" w:lineRule="auto"/>
        <w:ind w:firstLine="360"/>
        <w:jc w:val="center"/>
        <w:rPr>
          <w:rFonts w:ascii="Courier New" w:hAnsi="Courier New" w:cs="Courier New"/>
          <w:sz w:val="24"/>
          <w:szCs w:val="24"/>
        </w:rPr>
      </w:pPr>
      <w:bookmarkStart w:id="0" w:name="_Hlk137120204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130" cy="8649619"/>
            <wp:effectExtent l="19050" t="0" r="0" b="0"/>
            <wp:docPr id="1" name="Рисунок 1" descr="C:\Users\LV\Desktop\Титульный лист 20250429_1144323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236_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C85133" w:rsidRDefault="00C85133" w:rsidP="00577998">
      <w:pPr>
        <w:spacing w:after="0" w:line="240" w:lineRule="auto"/>
        <w:ind w:left="397"/>
        <w:rPr>
          <w:rFonts w:ascii="Times New Roman" w:hAnsi="Times New Roman" w:cs="Times New Roman"/>
          <w:sz w:val="28"/>
          <w:szCs w:val="28"/>
          <w:lang w:eastAsia="en-US"/>
        </w:rPr>
        <w:sectPr w:rsidR="00C85133" w:rsidSect="007B199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06307" w:rsidRDefault="00906307" w:rsidP="00FF50DA">
      <w:pPr>
        <w:pStyle w:val="ab"/>
        <w:ind w:left="-709" w:right="-1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BEB" w:rsidRPr="00EA7BEB" w:rsidRDefault="00EA7BEB" w:rsidP="00FF50DA">
      <w:pPr>
        <w:ind w:left="-709" w:right="-167"/>
        <w:jc w:val="center"/>
        <w:rPr>
          <w:rFonts w:ascii="Times New Roman" w:hAnsi="Times New Roman" w:cs="Times New Roman"/>
          <w:sz w:val="28"/>
          <w:szCs w:val="28"/>
        </w:rPr>
      </w:pPr>
      <w:r w:rsidRPr="00EA7BE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A7BEB" w:rsidRPr="00EA7BEB" w:rsidRDefault="00EA7BEB" w:rsidP="00FF50DA">
      <w:pPr>
        <w:spacing w:line="32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5419FD" w:rsidRDefault="00EA7BEB" w:rsidP="00FF50DA">
      <w:pPr>
        <w:pStyle w:val="af6"/>
        <w:ind w:left="-709" w:right="-167"/>
        <w:rPr>
          <w:rFonts w:ascii="Times New Roman" w:hAnsi="Times New Roman" w:cs="Times New Roman"/>
          <w:b/>
          <w:bCs/>
          <w:sz w:val="28"/>
          <w:szCs w:val="28"/>
        </w:rPr>
      </w:pPr>
      <w:r w:rsidRPr="005419FD">
        <w:rPr>
          <w:rFonts w:ascii="Times New Roman" w:hAnsi="Times New Roman" w:cs="Times New Roman"/>
          <w:b/>
          <w:bCs/>
          <w:sz w:val="28"/>
          <w:szCs w:val="28"/>
        </w:rPr>
        <w:t>Описание предмета, дисциплины которому посвящена программа</w:t>
      </w:r>
    </w:p>
    <w:p w:rsidR="00EA7BEB" w:rsidRPr="00256823" w:rsidRDefault="005419F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A7BEB" w:rsidRPr="00256823">
        <w:rPr>
          <w:rFonts w:ascii="Times New Roman" w:hAnsi="Times New Roman" w:cs="Times New Roman"/>
          <w:sz w:val="28"/>
          <w:szCs w:val="28"/>
        </w:rPr>
        <w:t>основе реализации программы лежит изучение предмета экологии. Изучение экологии, как науки, представляет собой изучение законов существования и развития природы, совокупности или структуры связей между организмами и средой, закономерностей реакции природы на воздействие человека, а также предельно допустимых нагрузок на природные системы, которые может позволить себе общество.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385F4D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Раскрытие ведущих идей, на которых базируется программа</w:t>
      </w:r>
      <w:r w:rsidRPr="0025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 xml:space="preserve">Ведущая идея данной программы — создание современной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>-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 xml:space="preserve">ориентированной    образовательной    </w:t>
      </w:r>
      <w:r w:rsidR="005419FD" w:rsidRPr="00256823">
        <w:rPr>
          <w:rFonts w:ascii="Times New Roman" w:hAnsi="Times New Roman" w:cs="Times New Roman"/>
          <w:sz w:val="28"/>
          <w:szCs w:val="28"/>
        </w:rPr>
        <w:t>среды, позволяющей</w:t>
      </w:r>
      <w:r w:rsidRPr="00256823">
        <w:rPr>
          <w:rFonts w:ascii="Times New Roman" w:hAnsi="Times New Roman" w:cs="Times New Roman"/>
          <w:sz w:val="28"/>
          <w:szCs w:val="28"/>
        </w:rPr>
        <w:t xml:space="preserve">    эффективно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256823">
        <w:rPr>
          <w:rFonts w:ascii="Times New Roman" w:hAnsi="Times New Roman" w:cs="Times New Roman"/>
          <w:sz w:val="28"/>
          <w:szCs w:val="28"/>
        </w:rPr>
        <w:t>реализовывать экспериментально-исследовательскую деятельность обучающихся в разновозрастных проектных командах, получать новые образовательные результаты и инновационные продукты.</w:t>
      </w:r>
      <w:proofErr w:type="gramEnd"/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385F4D" w:rsidRDefault="00EA7BEB" w:rsidP="00FF50DA">
      <w:pPr>
        <w:pStyle w:val="af6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Описание ключевых понятий, которыми оперирует автор программы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Атмосфера Земли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азовая оболочка,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окружающая планету Земля,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одна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из геосфер. Внутренняя её поверхность покрывает гидросферу и частично земную кору, внешняя переходит в околоземную часть космического пространства.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Биоценоз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то исторически сложившаяся совокупность животных,</w:t>
      </w:r>
      <w:r w:rsidR="004A4B45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823">
        <w:rPr>
          <w:rFonts w:ascii="Times New Roman" w:hAnsi="Times New Roman" w:cs="Times New Roman"/>
          <w:sz w:val="28"/>
          <w:szCs w:val="28"/>
        </w:rPr>
        <w:t>растений, грибов и микроорганизмов, населяющих относительно однородное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>жизненное пространство (определённый участок суши или акватории), и связанных между собой и окружающей их средой.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Заповедник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собо охраняемая территория или акватория(участок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водной поверхности), полностью или частично исключённая из хозяйственного использования в целях сохранения природных комплексов, охраны видов животных и растений, а также наблюдения за природными процессами.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Национальный парк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ерритория,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где в целях охраны окружающей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среды ограничена деятельность человека. В отличие от заповедников, где деятельность человека практически полностью запрещена (запрещены охота, туризм и т. п.), на территорию национальных парков допускаются туристы, в ограниченных масштабах допускается хозяйственная деятельность.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Экология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 xml:space="preserve">аука о взаимодействиях живых организмов и их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сообществмежду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 xml:space="preserve"> собой и с окружающей средой.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385F4D" w:rsidRDefault="00EA7BEB" w:rsidP="00FF50DA">
      <w:pPr>
        <w:pStyle w:val="af6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EA7BEB" w:rsidRPr="00385F4D" w:rsidRDefault="00EA7BEB" w:rsidP="00FF50DA">
      <w:pPr>
        <w:pStyle w:val="af6"/>
        <w:ind w:left="-709" w:right="-167"/>
        <w:rPr>
          <w:rFonts w:ascii="Times New Roman" w:hAnsi="Times New Roman" w:cs="Times New Roman"/>
          <w:b/>
          <w:sz w:val="28"/>
          <w:szCs w:val="28"/>
        </w:rPr>
      </w:pP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5419FD" w:rsidRPr="005419FD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</w:t>
      </w:r>
      <w:r w:rsidRPr="00256823">
        <w:rPr>
          <w:rFonts w:ascii="Times New Roman" w:hAnsi="Times New Roman" w:cs="Times New Roman"/>
          <w:sz w:val="28"/>
          <w:szCs w:val="28"/>
        </w:rPr>
        <w:t>» имеет естественнонаучную направленность.</w:t>
      </w:r>
    </w:p>
    <w:p w:rsidR="00EA7BEB" w:rsidRPr="00256823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385F4D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</w:p>
    <w:p w:rsidR="00EA7BE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>Уровень освоения программы – базовый.</w:t>
      </w:r>
    </w:p>
    <w:p w:rsidR="00385F4D" w:rsidRPr="00256823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385F4D" w:rsidRDefault="00EA7BEB" w:rsidP="00FF50DA">
      <w:pPr>
        <w:pStyle w:val="af6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Актуальность образовательной программы</w:t>
      </w:r>
    </w:p>
    <w:p w:rsidR="00EA7BEB" w:rsidRPr="00EA7BE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256823">
        <w:rPr>
          <w:rFonts w:ascii="Times New Roman" w:hAnsi="Times New Roman" w:cs="Times New Roman"/>
          <w:sz w:val="28"/>
          <w:szCs w:val="28"/>
        </w:rPr>
        <w:t xml:space="preserve">Согласно Концепции развития дополнительного образования детей до 2030 года, утвержденной распоряжением Правительства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Российской</w:t>
      </w:r>
      <w:r w:rsidRPr="00EA7BEB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EA7BEB">
        <w:rPr>
          <w:rFonts w:ascii="Times New Roman" w:hAnsi="Times New Roman" w:cs="Times New Roman"/>
          <w:sz w:val="28"/>
          <w:szCs w:val="28"/>
        </w:rPr>
        <w:t xml:space="preserve"> от 31 марта 2022 года № 678-р, необходимо создать условия для вовлечения детей в научную работу, в деятельность, связанную с наблюдением, описанием, моделированием и конструированием различных явлений окружающего мира, обеспечить междисциплинарный подход в части интеграции с различными областями знаний, содействовать формированию</w:t>
      </w:r>
      <w:r w:rsidR="005419FD">
        <w:rPr>
          <w:rFonts w:ascii="Times New Roman" w:hAnsi="Times New Roman" w:cs="Times New Roman"/>
          <w:sz w:val="28"/>
          <w:szCs w:val="28"/>
        </w:rPr>
        <w:t xml:space="preserve"> у </w:t>
      </w:r>
      <w:r w:rsidRPr="00EA7BEB">
        <w:rPr>
          <w:rFonts w:ascii="Times New Roman" w:hAnsi="Times New Roman" w:cs="Times New Roman"/>
          <w:sz w:val="28"/>
          <w:szCs w:val="28"/>
        </w:rPr>
        <w:t>обучающихся навыков, связанных с безопасным пребыванием</w:t>
      </w:r>
      <w:proofErr w:type="gramEnd"/>
      <w:r w:rsidRPr="00EA7BEB">
        <w:rPr>
          <w:rFonts w:ascii="Times New Roman" w:hAnsi="Times New Roman" w:cs="Times New Roman"/>
          <w:sz w:val="28"/>
          <w:szCs w:val="28"/>
        </w:rPr>
        <w:t xml:space="preserve"> в условиях природной и городской среды.</w:t>
      </w:r>
    </w:p>
    <w:p w:rsidR="00EA7BEB" w:rsidRPr="00EA7BEB" w:rsidRDefault="00EA7BEB" w:rsidP="00FF50DA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EA7BEB">
        <w:rPr>
          <w:rFonts w:ascii="Times New Roman" w:hAnsi="Times New Roman" w:cs="Times New Roman"/>
          <w:sz w:val="28"/>
          <w:szCs w:val="28"/>
        </w:rPr>
        <w:t>В настоящее время неотъемлемой частью системы образования является воспитание бережного, внимательного отношения к природе, истории</w:t>
      </w:r>
      <w:r w:rsidR="005419FD">
        <w:rPr>
          <w:rFonts w:ascii="Times New Roman" w:hAnsi="Times New Roman" w:cs="Times New Roman"/>
          <w:sz w:val="28"/>
          <w:szCs w:val="28"/>
        </w:rPr>
        <w:t xml:space="preserve"> и </w:t>
      </w:r>
      <w:r w:rsidRPr="00EA7BEB">
        <w:rPr>
          <w:rFonts w:ascii="Times New Roman" w:hAnsi="Times New Roman" w:cs="Times New Roman"/>
          <w:sz w:val="28"/>
          <w:szCs w:val="28"/>
        </w:rPr>
        <w:t>культуре родного края. Одной из составляющих данного подхода может стать работа с младшими школьниками по экологическому воспитанию в различных ее формах. Осознание важности охраны природного и культурного наследия, формирования природоохранного сознания как начального этапа формирования личности человека.</w:t>
      </w:r>
      <w:r w:rsidR="00385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A7BEB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EA7BEB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EA7BEB">
        <w:rPr>
          <w:rFonts w:ascii="Times New Roman" w:hAnsi="Times New Roman" w:cs="Times New Roman"/>
          <w:sz w:val="28"/>
          <w:szCs w:val="28"/>
        </w:rPr>
        <w:t xml:space="preserve"> соединение научно-исследовательской деятельности, проектной деятельности и изучение теоретических знаний об окружающей природе.</w:t>
      </w:r>
      <w:r w:rsidR="00385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56823" w:rsidRPr="00EA7BEB">
        <w:rPr>
          <w:rFonts w:ascii="Times New Roman" w:hAnsi="Times New Roman" w:cs="Times New Roman"/>
          <w:sz w:val="28"/>
          <w:szCs w:val="28"/>
        </w:rPr>
        <w:t>Программа охватывает различные области природоведческих знаний</w:t>
      </w:r>
      <w:r w:rsidR="00256823">
        <w:rPr>
          <w:rFonts w:ascii="Times New Roman" w:hAnsi="Times New Roman" w:cs="Times New Roman"/>
          <w:sz w:val="28"/>
          <w:szCs w:val="28"/>
        </w:rPr>
        <w:t xml:space="preserve"> и </w:t>
      </w:r>
      <w:r w:rsidRPr="00EA7BEB">
        <w:rPr>
          <w:rFonts w:ascii="Times New Roman" w:hAnsi="Times New Roman" w:cs="Times New Roman"/>
          <w:sz w:val="28"/>
          <w:szCs w:val="28"/>
        </w:rPr>
        <w:t>представляет возможности для развития у обучающихся основ любознательности и экологической культуры. Программа выполняет важную социальную функцию, помогая детям через активное познание окружающего мира сформировать мотивацию к здоровому образу жизни, сформировать чувство ответственности за свои собственные поступки. В программе используется принцип развивающего обучения, который направлен на развитие личности ребенка: умения сравнивать и обобщать собственные наблюдения, видеть и понимать красоту окружающего мира, на совершенствование речи школьников, их мышления, творческих способностей.</w:t>
      </w:r>
    </w:p>
    <w:p w:rsidR="00EA7BEB" w:rsidRPr="00EA7BEB" w:rsidRDefault="00EA7BEB" w:rsidP="00FF50DA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целесообразность образовательной программы </w:t>
      </w:r>
      <w:r w:rsidRPr="00A7140B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заключается в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созданиепрактико-ориентированной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 среды для научно-исследовательской работы посредством активного вовлечения 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 xml:space="preserve"> в деятельность по направлению.</w:t>
      </w:r>
    </w:p>
    <w:p w:rsidR="00EA7BE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Активная научно-исследовательская деятельность обучающихся складывается из активной индивидуальной работы каждого обучающегося</w:t>
      </w:r>
      <w:r w:rsidR="00385F4D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слаженной командной работы рабочих проектных команд.</w:t>
      </w:r>
    </w:p>
    <w:p w:rsidR="00385F4D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образовательной программы</w:t>
      </w: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 xml:space="preserve">Содержание данной программы построено таким образом, что обучающиеся под руководством педагога смогут узнавать новое об окружающем их мире. 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 xml:space="preserve">Занятия способствуют развитию познавательной активности, углублению знаний, </w:t>
      </w:r>
      <w:r w:rsidRPr="00A7140B">
        <w:rPr>
          <w:rFonts w:ascii="Times New Roman" w:hAnsi="Times New Roman" w:cs="Times New Roman"/>
          <w:sz w:val="28"/>
          <w:szCs w:val="28"/>
        </w:rPr>
        <w:lastRenderedPageBreak/>
        <w:t>совершенствованию полученных навыков, формированию у обучающихся интереса к исследовательской деятельности.</w:t>
      </w:r>
      <w:proofErr w:type="gramEnd"/>
    </w:p>
    <w:p w:rsidR="00EA7BEB" w:rsidRPr="00A7140B" w:rsidRDefault="00256823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 xml:space="preserve">Программа построена </w:t>
      </w:r>
      <w:r w:rsidR="005419FD" w:rsidRPr="00A7140B">
        <w:rPr>
          <w:rFonts w:ascii="Times New Roman" w:hAnsi="Times New Roman" w:cs="Times New Roman"/>
          <w:sz w:val="28"/>
          <w:szCs w:val="28"/>
        </w:rPr>
        <w:t xml:space="preserve">на </w:t>
      </w:r>
      <w:r w:rsidR="00A7140B" w:rsidRPr="00A7140B">
        <w:rPr>
          <w:rFonts w:ascii="Times New Roman" w:hAnsi="Times New Roman" w:cs="Times New Roman"/>
          <w:sz w:val="28"/>
          <w:szCs w:val="28"/>
        </w:rPr>
        <w:t>основе практико</w:t>
      </w:r>
      <w:r w:rsidR="00EA7BEB" w:rsidRPr="00A7140B"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ориентированного подхода</w:t>
      </w:r>
    </w:p>
    <w:p w:rsidR="00EA7BEB" w:rsidRPr="00A7140B" w:rsidRDefault="00256823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к изучению</w:t>
      </w:r>
      <w:r w:rsidR="00EA7BEB" w:rsidRPr="00A7140B">
        <w:rPr>
          <w:rFonts w:ascii="Times New Roman" w:hAnsi="Times New Roman" w:cs="Times New Roman"/>
          <w:sz w:val="28"/>
          <w:szCs w:val="28"/>
        </w:rPr>
        <w:t xml:space="preserve"> материала. Теоретические знания, полученные на занятиях, закрепляются практическими исследованиями.</w:t>
      </w:r>
    </w:p>
    <w:p w:rsidR="00EA7BE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Также, научно-исследовательская деятельность выполняется в рамках проектных работ обучающихся, работающих в проектных командах.</w:t>
      </w:r>
    </w:p>
    <w:p w:rsidR="00385F4D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Принципы отбора содержания образовательной программы</w:t>
      </w: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единства развития, обучения и воспитания;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систематичности и последовательности;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доступности;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наглядности;</w:t>
      </w: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взаимодействия и сотрудничества;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комплексного подхода;</w:t>
      </w: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гуманизма.</w:t>
      </w: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EA7BEB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</w:p>
    <w:p w:rsidR="005419FD" w:rsidRPr="00A7140B" w:rsidRDefault="00EA7BE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Программа «</w:t>
      </w:r>
      <w:r w:rsidR="00256823" w:rsidRPr="00A7140B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>хватывает различные области природоведческих знаний, предоставляет возможности для развития у обучающихся основ любознательности, ответственного отношения к природным ресурсам, понимания неразрывной связи человеческого общества и природы. Занятия программы нацелены поощрять любопытство детей, способствовать повышению информированности, создавать эмоционально-ценностное отношение к миру, формировать личностное отношение к вопросам защиты природы. Также, разработанная программа осуществляет соединение образовательного процесса (теоретически-практические основы) с научно-исследовательской работой обучающихся, что способствует повышению их самообразования и самооценки.</w:t>
      </w:r>
    </w:p>
    <w:p w:rsidR="005419FD" w:rsidRPr="00A7140B" w:rsidRDefault="005419F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A7140B" w:rsidRDefault="00A7140B" w:rsidP="00FF50DA">
      <w:pPr>
        <w:pStyle w:val="af6"/>
        <w:ind w:left="-709" w:right="-1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140B" w:rsidRPr="00385F4D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bCs/>
          <w:iCs/>
          <w:sz w:val="28"/>
          <w:szCs w:val="28"/>
        </w:rPr>
        <w:t>Цель и задачи программы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A7140B">
        <w:rPr>
          <w:rFonts w:ascii="Times New Roman" w:hAnsi="Times New Roman" w:cs="Times New Roman"/>
          <w:sz w:val="28"/>
          <w:szCs w:val="28"/>
        </w:rPr>
        <w:t>формирование личности,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способной ответственно</w:t>
      </w:r>
      <w:r w:rsidR="004A4B45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относиться к окружающей среде и своему здоровью, посредством приобщения к миру природы и участия в исследовательской деятельности на природных объектах.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A7140B" w:rsidRPr="00385F4D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385F4D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</w:t>
      </w:r>
      <w:r w:rsidRPr="00A714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Расширить область естественнонаучных знаний об окружающем мире.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Обучить правилам поведения на улице, в парке, лесу и правилам общения при встрече с природными объектами.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Научить методам наблюдения за предметами и явлениями окружающей среды по предложенному плану или схеме.</w:t>
      </w:r>
    </w:p>
    <w:p w:rsidR="00385F4D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40B" w:rsidRPr="00A7140B">
        <w:rPr>
          <w:rFonts w:ascii="Times New Roman" w:hAnsi="Times New Roman" w:cs="Times New Roman"/>
          <w:sz w:val="28"/>
          <w:szCs w:val="28"/>
        </w:rPr>
        <w:t>навык работы с научной литературой и информационными источниками;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140B" w:rsidRPr="00A7140B">
        <w:rPr>
          <w:rFonts w:ascii="Times New Roman" w:hAnsi="Times New Roman" w:cs="Times New Roman"/>
          <w:sz w:val="28"/>
          <w:szCs w:val="28"/>
        </w:rPr>
        <w:t>практические навыки организации исследовательской деятельности;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40B" w:rsidRPr="00A7140B">
        <w:rPr>
          <w:rFonts w:ascii="Times New Roman" w:hAnsi="Times New Roman" w:cs="Times New Roman"/>
          <w:sz w:val="28"/>
          <w:szCs w:val="28"/>
        </w:rPr>
        <w:t>интерес к традициям русской народной культуры.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Способствовать развитию: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познавательной активности, интереса к занятиям;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концентрации внимания (наблюдательности) на природных объектах;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коммуникативной компетенции (умение работать в команде, решать совместные творческие задачи);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памяти, логического мышления;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эмоционально-чувственной сферы, фантазии и воображения.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A7140B" w:rsidRPr="00A7140B">
        <w:rPr>
          <w:rFonts w:ascii="Times New Roman" w:hAnsi="Times New Roman" w:cs="Times New Roman"/>
          <w:sz w:val="28"/>
          <w:szCs w:val="28"/>
        </w:rPr>
        <w:t>бучить приёмам самостоятельной и коллективной работы, приёмам самоконтроля.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A7140B" w:rsidRPr="00A7140B">
        <w:rPr>
          <w:rFonts w:ascii="Times New Roman" w:hAnsi="Times New Roman" w:cs="Times New Roman"/>
          <w:sz w:val="28"/>
          <w:szCs w:val="28"/>
        </w:rPr>
        <w:t>оздать условия для формирования творческого отношения к делу.</w:t>
      </w:r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385F4D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7140B" w:rsidRPr="00A7140B">
        <w:rPr>
          <w:rFonts w:ascii="Times New Roman" w:hAnsi="Times New Roman" w:cs="Times New Roman"/>
          <w:sz w:val="28"/>
          <w:szCs w:val="28"/>
        </w:rPr>
        <w:t>Способствовать формированию общей экологической культуры, любви к природе и историческому наследию.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Формировать общественную сознательность, бережное отношение к природным ресурсам Родины.</w:t>
      </w:r>
    </w:p>
    <w:p w:rsidR="00A7140B" w:rsidRP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Содействовать в самоопределении, социальной адаптации.</w:t>
      </w:r>
    </w:p>
    <w:p w:rsidR="00A7140B" w:rsidRDefault="00385F4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40B" w:rsidRPr="00A7140B">
        <w:rPr>
          <w:rFonts w:ascii="Times New Roman" w:hAnsi="Times New Roman" w:cs="Times New Roman"/>
          <w:sz w:val="28"/>
          <w:szCs w:val="28"/>
        </w:rPr>
        <w:t>Способствовать гармонизации межличностных отношений: взаимоотношения детей друг с другом, детей и родителей, содружество педагогов и детей.</w:t>
      </w:r>
    </w:p>
    <w:p w:rsidR="00F44855" w:rsidRPr="00A7140B" w:rsidRDefault="00F44855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4A4B45" w:rsidRDefault="00F44855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Психолого-педагогические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характеристики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 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обучающихся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,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участвующих в реализации образовательной программы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Дополнительная общеобразовательная </w:t>
      </w:r>
      <w:proofErr w:type="spellStart"/>
      <w:r w:rsidRPr="00F44855">
        <w:rPr>
          <w:rFonts w:ascii="TimesNewRomanPSMT" w:hAnsi="TimesNewRomanPSMT" w:cs="Times New Roman"/>
          <w:color w:val="000000"/>
          <w:sz w:val="28"/>
        </w:rPr>
        <w:t>общеразвивающая</w:t>
      </w:r>
      <w:proofErr w:type="spellEnd"/>
      <w:r w:rsidRPr="00F44855">
        <w:rPr>
          <w:rFonts w:ascii="TimesNewRomanPSMT" w:hAnsi="TimesNewRomanPSMT" w:cs="Times New Roman"/>
          <w:color w:val="000000"/>
          <w:sz w:val="28"/>
        </w:rPr>
        <w:t xml:space="preserve"> программа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предназ</w:t>
      </w:r>
      <w:r>
        <w:rPr>
          <w:rFonts w:ascii="TimesNewRomanPSMT" w:hAnsi="TimesNewRomanPSMT" w:cs="Times New Roman"/>
          <w:color w:val="000000"/>
          <w:sz w:val="28"/>
        </w:rPr>
        <w:t>начена для детей в возрасте 7-12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лет.</w:t>
      </w:r>
    </w:p>
    <w:p w:rsidR="00751878" w:rsidRPr="004A4B45" w:rsidRDefault="00F44855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Особенности организации образовательного процесса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Набор осуществляется только из числа детей, посещающих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общеобразовательную организацию, разместившую программу. Программа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предусматривает групповые, фронтальные и индивидуальные формы работы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с детьми.</w:t>
      </w:r>
      <w:r w:rsidR="00751878">
        <w:rPr>
          <w:rFonts w:ascii="TimesNewRomanPSMT" w:hAnsi="TimesNewRomanPSMT" w:cs="Times New Roman"/>
          <w:color w:val="000000"/>
          <w:sz w:val="28"/>
        </w:rPr>
        <w:t xml:space="preserve">                                                                                                                    </w:t>
      </w:r>
      <w:r w:rsidR="00751878" w:rsidRPr="00A7140B">
        <w:rPr>
          <w:rFonts w:ascii="Times New Roman" w:hAnsi="Times New Roman" w:cs="Times New Roman"/>
          <w:sz w:val="28"/>
          <w:szCs w:val="28"/>
        </w:rPr>
        <w:t>Фронтальная работа: работа со всеми учащимися одновременно (беседа, демонстрация наглядных пособий, показ, объяснение)</w:t>
      </w:r>
      <w:r w:rsidR="00751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51878" w:rsidRPr="00A7140B">
        <w:rPr>
          <w:rFonts w:ascii="Times New Roman" w:hAnsi="Times New Roman" w:cs="Times New Roman"/>
          <w:sz w:val="28"/>
          <w:szCs w:val="28"/>
        </w:rPr>
        <w:t>Групповая: организация работы в малых группах (при выполнении определённых задач, где виден вклад каждого; участие в игре с распределением по командам и т.д.)</w:t>
      </w:r>
      <w:r w:rsidR="00751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="00751878" w:rsidRPr="00A7140B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="00751878" w:rsidRPr="00A7140B">
        <w:rPr>
          <w:rFonts w:ascii="Times New Roman" w:hAnsi="Times New Roman" w:cs="Times New Roman"/>
          <w:sz w:val="28"/>
          <w:szCs w:val="28"/>
        </w:rPr>
        <w:t>: организуется для работы с детьми, занимающимися исследовательской деятельностью и подготовкой работ исследовательских практических работ.</w:t>
      </w:r>
      <w:r w:rsidR="00751878">
        <w:rPr>
          <w:rFonts w:ascii="TimesNewRomanPSMT" w:hAnsi="TimesNewRomanPSMT" w:cs="Times New Roman"/>
          <w:color w:val="000000"/>
          <w:sz w:val="28"/>
        </w:rPr>
        <w:t xml:space="preserve">                                                                                                                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Соста</w:t>
      </w:r>
      <w:r>
        <w:rPr>
          <w:rFonts w:ascii="TimesNewRomanPSMT" w:hAnsi="TimesNewRomanPSMT" w:cs="Times New Roman"/>
          <w:color w:val="000000"/>
          <w:sz w:val="28"/>
        </w:rPr>
        <w:t>в групп: 12</w:t>
      </w:r>
      <w:r w:rsidRPr="00F44855">
        <w:rPr>
          <w:rFonts w:ascii="TimesNewRomanPSMT" w:hAnsi="TimesNewRomanPSMT" w:cs="Times New Roman"/>
          <w:color w:val="000000"/>
          <w:sz w:val="28"/>
        </w:rPr>
        <w:t>-15 человек.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</w:p>
    <w:p w:rsidR="004A4B45" w:rsidRDefault="00F44855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Формы </w:t>
      </w:r>
      <w:proofErr w:type="gramStart"/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обучения по</w:t>
      </w:r>
      <w:proofErr w:type="gramEnd"/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образовательной программе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Форма обучения – очная.</w:t>
      </w:r>
    </w:p>
    <w:p w:rsidR="004A4B45" w:rsidRDefault="00F44855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Режим занятий, периодичность и продолжительность занятий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Общее количество часов в год – </w:t>
      </w:r>
      <w:r>
        <w:rPr>
          <w:rFonts w:ascii="TimesNewRomanPSMT" w:hAnsi="TimesNewRomanPSMT" w:cs="Times New Roman"/>
          <w:color w:val="000000"/>
          <w:sz w:val="28"/>
        </w:rPr>
        <w:t>216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часа. Продолжительность занятий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lastRenderedPageBreak/>
        <w:t>исчисляется в академических часах – 45 минут, между занятиями установлены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1</w:t>
      </w:r>
      <w:r>
        <w:rPr>
          <w:rFonts w:ascii="TimesNewRomanPSMT" w:hAnsi="TimesNewRomanPSMT" w:cs="Times New Roman"/>
          <w:color w:val="000000"/>
          <w:sz w:val="28"/>
        </w:rPr>
        <w:t>5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-минутные перемены. Недельная нагрузка на группу: </w:t>
      </w:r>
      <w:r>
        <w:rPr>
          <w:rFonts w:ascii="TimesNewRomanPSMT" w:hAnsi="TimesNewRomanPSMT" w:cs="Times New Roman"/>
          <w:color w:val="000000"/>
          <w:sz w:val="28"/>
        </w:rPr>
        <w:t>6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</w:t>
      </w:r>
      <w:r>
        <w:rPr>
          <w:rFonts w:ascii="TimesNewRomanPSMT" w:hAnsi="TimesNewRomanPSMT" w:cs="Times New Roman"/>
          <w:color w:val="000000"/>
          <w:sz w:val="28"/>
        </w:rPr>
        <w:t>ов</w:t>
      </w:r>
      <w:r w:rsidRPr="00F44855">
        <w:rPr>
          <w:rFonts w:ascii="TimesNewRomanPSMT" w:hAnsi="TimesNewRomanPSMT" w:cs="Times New Roman"/>
          <w:color w:val="000000"/>
          <w:sz w:val="28"/>
        </w:rPr>
        <w:t>. Занятия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проводятся </w:t>
      </w:r>
      <w:r>
        <w:rPr>
          <w:rFonts w:ascii="TimesNewRomanPSMT" w:hAnsi="TimesNewRomanPSMT" w:cs="Times New Roman"/>
          <w:color w:val="000000"/>
          <w:sz w:val="28"/>
        </w:rPr>
        <w:t>3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раз</w:t>
      </w:r>
      <w:r>
        <w:rPr>
          <w:rFonts w:ascii="TimesNewRomanPSMT" w:hAnsi="TimesNewRomanPSMT" w:cs="Times New Roman"/>
          <w:color w:val="000000"/>
          <w:sz w:val="28"/>
        </w:rPr>
        <w:t xml:space="preserve">а по 2 часа 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в неделю.</w:t>
      </w:r>
    </w:p>
    <w:p w:rsidR="00A7140B" w:rsidRDefault="00F44855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Объем и срок освоения образовательной программы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Срок освоения программы – 2 года.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На полное освоение программы требуется </w:t>
      </w:r>
      <w:r>
        <w:rPr>
          <w:rFonts w:ascii="TimesNewRomanPSMT" w:hAnsi="TimesNewRomanPSMT" w:cs="Times New Roman"/>
          <w:color w:val="000000"/>
          <w:sz w:val="28"/>
        </w:rPr>
        <w:t>432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часа, включая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индивидуальные консультации, экскурсоводческие практикумы, тренинги,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посещение экскурсий, проектную деятельность и защиту проектных работ.</w:t>
      </w:r>
    </w:p>
    <w:p w:rsidR="00D616FB" w:rsidRDefault="00D616FB" w:rsidP="00FF50DA">
      <w:pPr>
        <w:spacing w:after="0" w:line="240" w:lineRule="auto"/>
        <w:ind w:left="-709" w:right="-167"/>
        <w:rPr>
          <w:rFonts w:ascii="TimesNewRomanPS-BoldMT" w:hAnsi="TimesNewRomanPS-BoldMT" w:cs="Times New Roman"/>
          <w:b/>
          <w:bCs/>
          <w:color w:val="000000"/>
          <w:sz w:val="28"/>
        </w:rPr>
      </w:pPr>
      <w:r w:rsidRPr="00D616FB">
        <w:rPr>
          <w:rFonts w:ascii="TimesNewRomanPS-BoldMT" w:hAnsi="TimesNewRomanPS-BoldMT" w:cs="Times New Roman"/>
          <w:b/>
          <w:bCs/>
          <w:color w:val="000000"/>
          <w:sz w:val="28"/>
        </w:rPr>
        <w:t>Основные методы обучения</w:t>
      </w:r>
    </w:p>
    <w:p w:rsidR="00D616FB" w:rsidRPr="00F44855" w:rsidRDefault="00D616FB" w:rsidP="00FF50DA">
      <w:pPr>
        <w:ind w:left="-709" w:right="-167"/>
        <w:rPr>
          <w:rFonts w:ascii="Times New Roman" w:hAnsi="Times New Roman" w:cs="Times New Roman"/>
          <w:sz w:val="24"/>
          <w:szCs w:val="24"/>
        </w:rPr>
      </w:pPr>
      <w:proofErr w:type="spell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</w:t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,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>в</w:t>
      </w:r>
      <w:proofErr w:type="spellEnd"/>
      <w:proofErr w:type="gramEnd"/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основе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которых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располагается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уровен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ь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деятельности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обучающихся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>:</w:t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исследовательский – самостоятельная творческая работа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обучающихся;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репродуктивный – учащиеся воспроизводят полученные знания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и освоенные способы деятельности.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объяснительно-иллюстративный – дети воспринимают и усваивают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готовую информацию;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частично-поисковый – участие детей в коллективном поиске, решение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поставленной задачи совместно с педагогом.</w:t>
      </w:r>
      <w:r w:rsidRPr="00D616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Методы, в основе которых лежит способ организации занятия: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 xml:space="preserve">наглядный (показ </w:t>
      </w:r>
      <w:proofErr w:type="spellStart"/>
      <w:r w:rsidRPr="00D616FB">
        <w:rPr>
          <w:rFonts w:ascii="TimesNewRomanPSMT" w:hAnsi="TimesNewRomanPSMT" w:cs="Times New Roman"/>
          <w:color w:val="000000"/>
          <w:sz w:val="28"/>
        </w:rPr>
        <w:t>мультимедийных</w:t>
      </w:r>
      <w:proofErr w:type="spellEnd"/>
      <w:r w:rsidRPr="00D616FB">
        <w:rPr>
          <w:rFonts w:ascii="TimesNewRomanPSMT" w:hAnsi="TimesNewRomanPSMT" w:cs="Times New Roman"/>
          <w:color w:val="000000"/>
          <w:sz w:val="28"/>
        </w:rPr>
        <w:t xml:space="preserve"> материалов, иллюстраций,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наблюдение, показ (выполнение) педагогом, работа по образцу и др.);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практический (выполнение работ по инструкционным чертежам,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схемам и др.);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словесный (устное изложение, беседа, рассказ, лекция и т.д.).</w:t>
      </w:r>
      <w:proofErr w:type="gramEnd"/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Методы, в основе которых лежит форма организации деятельности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обучающихся на занятиях. </w:t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При осуществлении образовательного процесса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применяются следующие методы: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проблемного изложения, исследовательский (для развития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самостоятельности мышления, творческого подхода к выполняемой работе,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исследовательских умений);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объяснительно-иллюстративный (для формирования знаний и образа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действий);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репродуктивный (для формирования умений, навыков и способов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деятельности);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словесный – рассказ, объяснение, беседа, лекция (для формирования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сознания);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стимулирования (соревнования, выставки, поощрения)</w:t>
      </w:r>
      <w:proofErr w:type="gramEnd"/>
    </w:p>
    <w:p w:rsidR="00D616FB" w:rsidRPr="00D616FB" w:rsidRDefault="00D616FB" w:rsidP="00FF50DA">
      <w:pPr>
        <w:pStyle w:val="af6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D616FB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 освоения программы</w:t>
      </w:r>
    </w:p>
    <w:p w:rsidR="00D616FB" w:rsidRPr="00D616F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616FB">
        <w:rPr>
          <w:rFonts w:ascii="Times New Roman" w:hAnsi="Times New Roman" w:cs="Times New Roman"/>
          <w:bCs/>
          <w:sz w:val="28"/>
          <w:szCs w:val="28"/>
        </w:rPr>
        <w:lastRenderedPageBreak/>
        <w:t>Основным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образовательным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результатом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освоения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616FB">
        <w:rPr>
          <w:rFonts w:ascii="Times New Roman" w:hAnsi="Times New Roman" w:cs="Times New Roman"/>
          <w:bCs/>
          <w:sz w:val="28"/>
          <w:szCs w:val="28"/>
        </w:rPr>
        <w:t>данной</w:t>
      </w:r>
      <w:proofErr w:type="gramEnd"/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616FB">
        <w:rPr>
          <w:rFonts w:ascii="Times New Roman" w:hAnsi="Times New Roman" w:cs="Times New Roman"/>
          <w:bCs/>
          <w:sz w:val="28"/>
          <w:szCs w:val="28"/>
        </w:rPr>
        <w:t>программы станет</w:t>
      </w: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сформированное экологическое мышление,</w:t>
      </w:r>
      <w:r w:rsidR="00B539E0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проявляющееся через бережное и ответственное отношение к природе, интерес к фольклору и краеведению.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учащихся сформируются: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познавательная активность и потребность участвовать в экологически ориентированной деятельности;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общая экологическая культура;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 xml:space="preserve">установка на безопасный и здоровый образ 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доброта, отзывчивость и внимание к окружающим (людям, животным, природе);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взаимодействовать с социальной и природной средой;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общественная сознательность, бережное отношение к природным ресурсам Родины.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spellStart"/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обучения учащиеся: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бесконфликтно и эффективно взаимодействовать в решении совместной коллективной творческой задачи;</w:t>
      </w:r>
    </w:p>
    <w:p w:rsidR="00D616FB" w:rsidRPr="00D616F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приёмам самостоятельной и коллективной работы, приёмам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У учащихся сформируются: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способность оперировать логическими действиями;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анализировать экологические ситуации;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аккуратность и ответственность в работе;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подбирать и анализировать специальную литературу.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1-го года обучения учащиеся: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получат представление об основных признаках живого; назначении Красной Книги; частях растений и необходимых условиях для их роста; об основных признаках и этапах развития насекомых, рыб, птиц, зверей; принципах экономии воды и электроэнергии;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освоят правила поведения на улице, в парке, лесу и правила общения при встрече с природными объектами.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2-го года обучения учащиеся: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получат представление о сторонах горизонта, материках, природных и искусственных сообществах, многообразии растений; разнообразии</w:t>
      </w:r>
    </w:p>
    <w:p w:rsidR="00D616FB" w:rsidRPr="00D616F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организмов экосистем своей местности и связях между ними; основных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A7140B">
        <w:rPr>
          <w:rFonts w:ascii="Times New Roman" w:hAnsi="Times New Roman" w:cs="Times New Roman"/>
          <w:sz w:val="28"/>
          <w:szCs w:val="28"/>
        </w:rPr>
        <w:t>средах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 xml:space="preserve"> обитания живых организмов, влияни</w:t>
      </w:r>
      <w:r>
        <w:rPr>
          <w:rFonts w:ascii="Times New Roman" w:hAnsi="Times New Roman" w:cs="Times New Roman"/>
          <w:sz w:val="28"/>
          <w:szCs w:val="28"/>
        </w:rPr>
        <w:t>и человека на окружающую среду;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140B">
        <w:rPr>
          <w:rFonts w:ascii="Times New Roman" w:hAnsi="Times New Roman" w:cs="Times New Roman"/>
          <w:sz w:val="28"/>
          <w:szCs w:val="28"/>
        </w:rPr>
        <w:t>овладеют навыками устанавливать связи между состоянием живых существ и средой обитания;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наблюдать за предметами и явлениями окружающей среды по предложенному плану или схеме;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ставить простейшие опыты с объектами живой и неживой природы;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овладеют</w:t>
      </w:r>
      <w:r w:rsidRPr="00A7140B">
        <w:rPr>
          <w:rFonts w:ascii="Times New Roman" w:hAnsi="Times New Roman" w:cs="Times New Roman"/>
          <w:sz w:val="28"/>
          <w:szCs w:val="28"/>
        </w:rPr>
        <w:tab/>
        <w:t>навыками</w:t>
      </w:r>
      <w:r w:rsidRPr="00A7140B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A714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proofErr w:type="gramEnd"/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 учащихся: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сформируется потребность в углублённом изучении природы;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расширится область естественнонаучных знаний об окружающем мире;</w:t>
      </w:r>
    </w:p>
    <w:p w:rsidR="00D616FB" w:rsidRPr="00A7140B" w:rsidRDefault="00D616FB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сформируются практические навыки организации исследовательской деятельности;</w:t>
      </w:r>
    </w:p>
    <w:p w:rsidR="00DE6CC2" w:rsidRDefault="00D616F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появится интерес к традициям русской народной культуры.</w:t>
      </w:r>
    </w:p>
    <w:p w:rsidR="00B539E0" w:rsidRPr="00A7140B" w:rsidRDefault="00B539E0" w:rsidP="00FF50DA">
      <w:pPr>
        <w:pStyle w:val="af6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751878" w:rsidRDefault="00751878" w:rsidP="00FF50DA">
      <w:pPr>
        <w:spacing w:after="0" w:line="240" w:lineRule="auto"/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751878">
        <w:rPr>
          <w:rFonts w:ascii="TimesNewRomanPS-BoldMT" w:hAnsi="TimesNewRomanPS-BoldMT" w:cs="Times New Roman"/>
          <w:b/>
          <w:bCs/>
          <w:color w:val="000000"/>
          <w:sz w:val="28"/>
        </w:rPr>
        <w:t>Механизм оценивания образовательных результатов</w:t>
      </w:r>
      <w:r w:rsidRPr="00751878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1. Уровень теоретических знаний.</w:t>
      </w:r>
    </w:p>
    <w:p w:rsidR="00D616FB" w:rsidRDefault="00751878" w:rsidP="00FF50DA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>
        <w:rPr>
          <w:rFonts w:ascii="TimesNewRomanPSMT" w:hAnsi="TimesNewRomanPSMT" w:cs="Times New Roman"/>
          <w:color w:val="000000"/>
          <w:sz w:val="28"/>
        </w:rPr>
        <w:t>-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Обучающийся знает фрагментарно изученный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материал</w:t>
      </w:r>
      <w:r w:rsidR="00164071">
        <w:rPr>
          <w:rFonts w:ascii="Times New Roman" w:hAnsi="Times New Roman" w:cs="Times New Roman"/>
          <w:sz w:val="24"/>
          <w:szCs w:val="24"/>
        </w:rPr>
        <w:t xml:space="preserve">. </w:t>
      </w:r>
      <w:r w:rsidRPr="00751878">
        <w:rPr>
          <w:rFonts w:ascii="TimesNewRomanPSMT" w:hAnsi="TimesNewRomanPSMT" w:cs="Times New Roman"/>
          <w:color w:val="000000"/>
          <w:sz w:val="28"/>
        </w:rPr>
        <w:t>Изложение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материала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сбивчивое,</w:t>
      </w:r>
      <w:r w:rsidRPr="00751878">
        <w:rPr>
          <w:rStyle w:val="20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требующее</w:t>
      </w:r>
      <w:r w:rsidR="00164071">
        <w:rPr>
          <w:rFonts w:ascii="TimesNewRomanPSMT" w:hAnsi="TimesNewRomanPSMT" w:cs="Times New Roman"/>
          <w:color w:val="000000"/>
          <w:sz w:val="28"/>
        </w:rPr>
        <w:t xml:space="preserve"> </w:t>
      </w:r>
      <w:r w:rsidR="00164071" w:rsidRPr="00164071">
        <w:rPr>
          <w:rFonts w:ascii="TimesNewRomanPSMT" w:hAnsi="TimesNewRomanPSMT" w:cs="Times New Roman"/>
          <w:color w:val="000000"/>
          <w:sz w:val="28"/>
        </w:rPr>
        <w:t>корректировки</w:t>
      </w:r>
      <w:r w:rsidR="00164071"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наводящими вопросами.</w:t>
      </w:r>
      <w:r w:rsidRPr="00751878">
        <w:rPr>
          <w:rFonts w:ascii="Times New Roman" w:hAnsi="Times New Roman" w:cs="Times New Roman"/>
          <w:sz w:val="24"/>
          <w:szCs w:val="24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Обучающийся знает изученный материал, но для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полного раскрытия темы требуются дополнительные вопросы.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Обучающийся знает изученный материал. Может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дать логически выдержанный ответ, демонстрирующий полное владение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материалом.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2. Уровень практических навыков и умений.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 в рамках научно-исследовательской деятельности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Требуется контроль педагога за выполнением хода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исследования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Требуется периодическое напоминание о том, как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работать в процессе исследования с оборудованием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Работа с оборудованием в ходе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исследовательской деятельности без помощи педагога.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 в проектных командах.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Не принимает активное участие в подготовке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 реализации проектной работы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Принимает участие в подготовке и реализации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проектной работы, взаимодействует с участниками проектной команды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Принимает активное участие в подготовке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 реализации проектной работы, активно взаимодействует с командой</w:t>
      </w:r>
      <w:r w:rsidR="00164071">
        <w:rPr>
          <w:rFonts w:ascii="TimesNewRomanPSMT" w:hAnsi="TimesNewRomanPSMT" w:cs="Times New Roman"/>
          <w:color w:val="000000"/>
          <w:sz w:val="28"/>
        </w:rPr>
        <w:t>.</w:t>
      </w:r>
    </w:p>
    <w:p w:rsidR="00164071" w:rsidRDefault="00164071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занятий: </w:t>
      </w:r>
      <w:r w:rsidRPr="00A7140B">
        <w:rPr>
          <w:rFonts w:ascii="Times New Roman" w:hAnsi="Times New Roman" w:cs="Times New Roman"/>
          <w:sz w:val="28"/>
          <w:szCs w:val="28"/>
        </w:rPr>
        <w:t>игра,</w:t>
      </w:r>
      <w:r w:rsidR="00DE6CC2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конкурс,</w:t>
      </w:r>
      <w:r w:rsidR="00DE6CC2">
        <w:rPr>
          <w:rFonts w:ascii="Times New Roman" w:hAnsi="Times New Roman" w:cs="Times New Roman"/>
          <w:sz w:val="28"/>
          <w:szCs w:val="28"/>
        </w:rPr>
        <w:t xml:space="preserve">  </w:t>
      </w:r>
      <w:r w:rsidRPr="00A7140B">
        <w:rPr>
          <w:rFonts w:ascii="Times New Roman" w:hAnsi="Times New Roman" w:cs="Times New Roman"/>
          <w:sz w:val="28"/>
          <w:szCs w:val="28"/>
        </w:rPr>
        <w:t>практические занятия,</w:t>
      </w:r>
      <w:r w:rsidR="00DE6CC2"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занятие на экологической тропе, лабораторное занятие, экологический праздник, творческий отчёт. Программой предусмотрены экскурсии, походы, эколого-краеведческие экспедиции. Учащиеся под руководством педагога проводят исследования и представляют результаты своей деятельности на районных и городских конференциях.</w:t>
      </w:r>
    </w:p>
    <w:p w:rsidR="00164071" w:rsidRPr="00164071" w:rsidRDefault="00164071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64071" w:rsidRPr="00164071" w:rsidRDefault="00164071" w:rsidP="00FF50DA">
      <w:pPr>
        <w:ind w:left="-709" w:right="-167"/>
        <w:rPr>
          <w:rFonts w:ascii="Times New Roman" w:hAnsi="Times New Roman" w:cs="Times New Roman"/>
          <w:sz w:val="24"/>
          <w:szCs w:val="24"/>
        </w:rPr>
      </w:pPr>
      <w:proofErr w:type="gramStart"/>
      <w:r w:rsidRPr="00164071">
        <w:rPr>
          <w:rFonts w:ascii="TimesNewRomanPS-BoldMT" w:hAnsi="TimesNewRomanPS-BoldMT"/>
          <w:b/>
          <w:bCs/>
          <w:color w:val="000000"/>
          <w:sz w:val="28"/>
        </w:rPr>
        <w:lastRenderedPageBreak/>
        <w:t>Формы подведения итогов реализации образовательной программы</w:t>
      </w:r>
      <w:r w:rsidRPr="0016407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беседа;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опрос;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тестирование;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экскурсия;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лабораторная работа;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наблюдение;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творческая групповая работа;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практическая групповая работа.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273"/>
        <w:gridCol w:w="1448"/>
        <w:gridCol w:w="3115"/>
      </w:tblGrid>
      <w:tr w:rsidR="00164071" w:rsidRPr="00C9592A" w:rsidTr="004A4B45">
        <w:trPr>
          <w:gridAfter w:val="2"/>
          <w:wAfter w:w="5428" w:type="dxa"/>
          <w:trHeight w:val="1353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071" w:rsidRPr="004769AD" w:rsidRDefault="00164071" w:rsidP="00FF50DA">
            <w:pPr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Организационно-педагогические условия реализации</w:t>
            </w: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образовательной программы</w:t>
            </w: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7E24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Социально-психологические </w:t>
            </w: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образовательные  программы обеспечивают:</w:t>
            </w:r>
          </w:p>
        </w:tc>
      </w:tr>
      <w:tr w:rsidR="00164071" w:rsidRPr="00C9592A" w:rsidTr="004A4B45">
        <w:trPr>
          <w:gridAfter w:val="1"/>
          <w:wAfter w:w="3706" w:type="dxa"/>
        </w:trPr>
        <w:tc>
          <w:tcPr>
            <w:tcW w:w="7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071" w:rsidRPr="004769AD" w:rsidRDefault="00164071" w:rsidP="00FF50DA">
            <w:pPr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071" w:rsidRPr="00C9592A" w:rsidTr="004A4B45">
        <w:tc>
          <w:tcPr>
            <w:tcW w:w="1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071" w:rsidRPr="004769AD" w:rsidRDefault="00164071" w:rsidP="00FF50DA">
            <w:pPr>
              <w:spacing w:after="0" w:line="240" w:lineRule="auto"/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- учет </w:t>
            </w:r>
            <w:proofErr w:type="gramStart"/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; специфики  возрастного психофизического </w:t>
            </w:r>
          </w:p>
          <w:p w:rsidR="00164071" w:rsidRPr="004769AD" w:rsidRDefault="00164071" w:rsidP="00FF50DA">
            <w:pPr>
              <w:spacing w:after="0" w:line="240" w:lineRule="auto"/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</w:tbl>
    <w:p w:rsidR="00164071" w:rsidRPr="004769AD" w:rsidRDefault="00164071" w:rsidP="00FF50DA">
      <w:pPr>
        <w:pStyle w:val="af6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4769AD">
        <w:rPr>
          <w:rFonts w:ascii="Times New Roman" w:hAnsi="Times New Roman"/>
          <w:sz w:val="28"/>
          <w:szCs w:val="28"/>
          <w:lang w:eastAsia="ru-RU"/>
        </w:rPr>
        <w:t>-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- формирование ценности здоровья и безопасного образа жизни;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дифференциация и индивидуализация обучения; мониторинг возможностей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и способностей обучающихся, выявление и поддержка одаренных детей, детей с ограниченными возможностями здоровья;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- формирование коммуникативных навыков в разновозрастной среде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и среде сверстников</w:t>
      </w:r>
      <w:proofErr w:type="gramStart"/>
      <w:r w:rsidRPr="004769A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769AD">
        <w:rPr>
          <w:rFonts w:ascii="Times New Roman" w:hAnsi="Times New Roman"/>
          <w:sz w:val="28"/>
          <w:szCs w:val="28"/>
          <w:lang w:eastAsia="ru-RU"/>
        </w:rPr>
        <w:br/>
        <w:t xml:space="preserve">- </w:t>
      </w:r>
      <w:proofErr w:type="gramStart"/>
      <w:r w:rsidRPr="004769AD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4769AD">
        <w:rPr>
          <w:rFonts w:ascii="Times New Roman" w:hAnsi="Times New Roman"/>
          <w:sz w:val="28"/>
          <w:szCs w:val="28"/>
          <w:lang w:eastAsia="ru-RU"/>
        </w:rPr>
        <w:t>аличие комфортной развивающей образовательной среды.</w:t>
      </w:r>
    </w:p>
    <w:p w:rsidR="007E2466" w:rsidRPr="00A7140B" w:rsidRDefault="00164071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4769AD">
        <w:rPr>
          <w:rFonts w:ascii="Times New Roman" w:hAnsi="Times New Roman"/>
          <w:sz w:val="28"/>
          <w:szCs w:val="28"/>
          <w:lang w:eastAsia="ru-RU"/>
        </w:rPr>
        <w:br/>
      </w:r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Кабинет, соответствующий санитарным нормам </w:t>
      </w:r>
      <w:proofErr w:type="spell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>СанПин</w:t>
      </w:r>
      <w:proofErr w:type="spellEnd"/>
      <w:proofErr w:type="gram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7E2466" w:rsidRPr="00A714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E2466" w:rsidRPr="00A7140B">
        <w:rPr>
          <w:rFonts w:ascii="Times New Roman" w:hAnsi="Times New Roman" w:cs="Times New Roman"/>
          <w:sz w:val="28"/>
          <w:szCs w:val="28"/>
        </w:rPr>
        <w:t>ля реализации программы необходимо создание развивающей предметной среды. Её элементами является экологический класс, лаборатория для проведения исследовательской работы, живой уголок, газон или садик на территории учреждения. В образовательном процессе используются авторские методические материалы (банк экологических игр, методические разработки целой серии интерактивных занятий, методические рекомендации по проведению исследований на природных объектах, самостоятельно разработанные электронные ресурсы: викторины, игры и т.д.). Некоторые пособия, дидактические игры, игрушки изготавливаются из упаковочных материалов.</w:t>
      </w:r>
    </w:p>
    <w:p w:rsidR="00164071" w:rsidRPr="004769AD" w:rsidRDefault="00164071" w:rsidP="00FF50DA">
      <w:pPr>
        <w:pStyle w:val="af6"/>
        <w:ind w:left="-709" w:right="-167"/>
        <w:rPr>
          <w:rStyle w:val="fontstyle21"/>
        </w:rPr>
      </w:pPr>
      <w:r w:rsidRPr="004769AD">
        <w:rPr>
          <w:rStyle w:val="fontstyle01"/>
        </w:rPr>
        <w:t xml:space="preserve">Техническое оснащение занятий </w:t>
      </w:r>
      <w:r w:rsidRPr="004769AD">
        <w:rPr>
          <w:rStyle w:val="fontstyle21"/>
        </w:rPr>
        <w:t>по программе включает в себя: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1. Инструкции по технике безопасности.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2. Аптечка для оказания первой медицинской помощи.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3. Тетради, ручки, карандаши, линейки, бумага миллиметровая.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4. Компьютер с принтером, сканером и модемом.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5. Определители растений.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6. Определители животных.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7. Наглядно-иллюстративный материал.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lastRenderedPageBreak/>
        <w:t>8. Методики экологического контроля воздушной среды, воды, почв.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9. Словари-справочники.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01"/>
        </w:rPr>
        <w:t>Технические средства обучения</w:t>
      </w:r>
    </w:p>
    <w:p w:rsidR="006363BD" w:rsidRPr="007F1A38" w:rsidRDefault="006363B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интерактивного оборудования (компьютер, проектор, интерактивная доска);</w:t>
      </w:r>
    </w:p>
    <w:p w:rsidR="006363BD" w:rsidRPr="007F1A38" w:rsidRDefault="006363B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карт и атласов;</w:t>
      </w:r>
    </w:p>
    <w:p w:rsidR="006363BD" w:rsidRPr="007F1A38" w:rsidRDefault="006363B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учебных видеофильмов;</w:t>
      </w:r>
    </w:p>
    <w:p w:rsidR="006363BD" w:rsidRPr="007F1A38" w:rsidRDefault="006363BD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раздаточного иллюстративного материала (коллекции насекомых, минералов, ископаемых, солнечная печь, макет ветряка, карточки определители растений (ядовитых, лекарственных, первоцветов) животных (зверей, птиц, насекомых), научно-популярные фильмы, дидактические игры;</w:t>
      </w:r>
      <w:proofErr w:type="gramEnd"/>
    </w:p>
    <w:p w:rsidR="006363BD" w:rsidRDefault="006363BD" w:rsidP="00FF50DA">
      <w:pPr>
        <w:pStyle w:val="af6"/>
        <w:ind w:left="-709" w:right="-167"/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оборудования для практических и исследовательских </w:t>
      </w:r>
      <w:r>
        <w:t>работ</w:t>
      </w:r>
    </w:p>
    <w:p w:rsidR="00164071" w:rsidRPr="004769AD" w:rsidRDefault="00164071" w:rsidP="00FF50DA">
      <w:pPr>
        <w:pStyle w:val="af6"/>
        <w:ind w:left="-709" w:right="-167"/>
        <w:rPr>
          <w:rStyle w:val="fontstyle21"/>
        </w:rPr>
      </w:pPr>
    </w:p>
    <w:p w:rsidR="00164071" w:rsidRPr="004769AD" w:rsidRDefault="00164071" w:rsidP="00FF50DA">
      <w:pPr>
        <w:pStyle w:val="af6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4769AD"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gram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>Кадровые</w:t>
      </w:r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4769AD">
        <w:rPr>
          <w:rFonts w:ascii="Times New Roman" w:hAnsi="Times New Roman"/>
          <w:sz w:val="28"/>
          <w:szCs w:val="28"/>
          <w:lang w:eastAsia="ru-RU"/>
        </w:rPr>
        <w:t>Педагог дополнительного образования, реализующий данную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программу, имеет высшее профессиональное образование и дополнительное профессиональное образование по направлению «Образование и педагогика».</w:t>
      </w:r>
      <w:proofErr w:type="gramEnd"/>
    </w:p>
    <w:p w:rsidR="00A7140B" w:rsidRPr="00A7140B" w:rsidRDefault="00A7140B" w:rsidP="00FF50DA">
      <w:pPr>
        <w:pStyle w:val="af6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6C716E" w:rsidRDefault="006C716E" w:rsidP="00FF50DA">
      <w:pPr>
        <w:pStyle w:val="af6"/>
        <w:ind w:left="-709" w:right="-167"/>
        <w:rPr>
          <w:rFonts w:ascii="Times New Roman" w:hAnsi="Times New Roman" w:cs="Times New Roman"/>
          <w:b/>
          <w:bCs/>
          <w:sz w:val="28"/>
          <w:szCs w:val="28"/>
        </w:rPr>
      </w:pPr>
    </w:p>
    <w:p w:rsidR="007F1A38" w:rsidRPr="007F1A38" w:rsidRDefault="007F1A38" w:rsidP="007F1A38">
      <w:pPr>
        <w:ind w:right="-219"/>
        <w:jc w:val="center"/>
        <w:rPr>
          <w:rFonts w:ascii="Times New Roman" w:hAnsi="Times New Roman" w:cs="Times New Roman"/>
          <w:sz w:val="20"/>
          <w:szCs w:val="20"/>
        </w:rPr>
      </w:pPr>
      <w:r w:rsidRPr="007F1A3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7F1A38" w:rsidRDefault="007F1A38" w:rsidP="007F1A38">
      <w:pPr>
        <w:pStyle w:val="af6"/>
      </w:pPr>
    </w:p>
    <w:p w:rsidR="007F1A38" w:rsidRDefault="007F1A38" w:rsidP="007F1A38">
      <w:pPr>
        <w:pStyle w:val="af6"/>
      </w:pPr>
    </w:p>
    <w:tbl>
      <w:tblPr>
        <w:tblW w:w="10490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6"/>
        <w:gridCol w:w="1134"/>
        <w:gridCol w:w="1134"/>
        <w:gridCol w:w="1275"/>
        <w:gridCol w:w="499"/>
        <w:gridCol w:w="1375"/>
        <w:gridCol w:w="220"/>
        <w:gridCol w:w="1215"/>
        <w:gridCol w:w="235"/>
      </w:tblGrid>
      <w:tr w:rsidR="007F1A38" w:rsidRPr="006363BD" w:rsidTr="00FF50DA">
        <w:trPr>
          <w:trHeight w:val="5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раздела, темы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proofErr w:type="spellEnd"/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DC197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094" w:type="dxa"/>
            <w:gridSpan w:val="3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Земля - наш дом.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проведение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входного</w:t>
            </w:r>
            <w:proofErr w:type="gramEnd"/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мониторинга, выполнение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педагога,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Живое и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DC1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  <w:r w:rsid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наблюдение,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неживое. Земля,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595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вода, воздух.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   (проведение</w:t>
            </w:r>
            <w:proofErr w:type="gramEnd"/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опытов  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8"/>
                <w:sz w:val="24"/>
                <w:szCs w:val="24"/>
              </w:rPr>
              <w:t>определению</w:t>
            </w:r>
          </w:p>
        </w:tc>
        <w:tc>
          <w:tcPr>
            <w:tcW w:w="1375" w:type="dxa"/>
            <w:vMerge w:val="restart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воздуха,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изготовление ветряка),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DC197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опытов,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595" w:type="dxa"/>
            <w:gridSpan w:val="2"/>
            <w:vMerge w:val="restart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1215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(установка</w:t>
            </w:r>
            <w:proofErr w:type="gramEnd"/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кормушек,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птиц зимой, наблюдение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животными и растениями и др.),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Водоросли.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Комнатные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деревьев и трав.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Охрана лесов.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6363BD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  <w:r w:rsidR="007F1A38"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094" w:type="dxa"/>
            <w:gridSpan w:val="3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тестирование, выполнение</w:t>
            </w: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педагога, анализ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 каждом занятии педагогом и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Пресмыкающиес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я, земноводные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363BD" w:rsidTr="00FF50DA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4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Птицы. Жизнь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7F1A38" w:rsidRPr="006363BD" w:rsidRDefault="007F1A38" w:rsidP="0063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DC197D" w:rsidTr="00FF5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567" w:type="dxa"/>
            <w:shd w:val="clear" w:color="auto" w:fill="auto"/>
          </w:tcPr>
          <w:p w:rsidR="006363BD" w:rsidRPr="00DC197D" w:rsidRDefault="006363B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6363BD" w:rsidRPr="00DC197D" w:rsidRDefault="00DC197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6363BD" w:rsidRPr="00DC197D" w:rsidRDefault="00DC197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6363BD" w:rsidRPr="00DC197D" w:rsidRDefault="00DC197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275" w:type="dxa"/>
            <w:shd w:val="clear" w:color="auto" w:fill="auto"/>
          </w:tcPr>
          <w:p w:rsidR="006363BD" w:rsidRPr="00DC197D" w:rsidRDefault="006363B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6363BD" w:rsidRPr="00DC197D" w:rsidRDefault="006363BD" w:rsidP="006363BD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1A38" w:rsidRPr="00DC197D" w:rsidRDefault="006363BD" w:rsidP="006363BD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ab/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Содержание 1-го года обучения</w:t>
      </w:r>
    </w:p>
    <w:p w:rsidR="001003B5" w:rsidRPr="00D033AB" w:rsidRDefault="001003B5" w:rsidP="00FF50DA">
      <w:pPr>
        <w:spacing w:line="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C197D" w:rsidRDefault="001003B5" w:rsidP="00FF50DA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>Инструктаж по безопасности.</w:t>
      </w:r>
    </w:p>
    <w:p w:rsidR="00DC197D" w:rsidRDefault="001003B5" w:rsidP="00FF50DA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Знакомство с программой.</w:t>
      </w:r>
      <w:r w:rsidR="00DC197D">
        <w:rPr>
          <w:rFonts w:ascii="Times New Roman" w:hAnsi="Times New Roman" w:cs="Times New Roman"/>
          <w:sz w:val="28"/>
          <w:szCs w:val="28"/>
        </w:rPr>
        <w:t xml:space="preserve"> Земля – наш Дом.</w:t>
      </w:r>
    </w:p>
    <w:p w:rsidR="001003B5" w:rsidRPr="00D033AB" w:rsidRDefault="001003B5" w:rsidP="00FF50DA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''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Биотопе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''. Дать детям понятие о Земле как о планете. Земля яркая, многоцветная. На планете есть горы, моря, реки, пустыни. Это наш дом. Знакомство с проблемой экологического кризиса на Земле, понятиями ''окружающая среда'', ''экология''.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1. </w:t>
      </w:r>
      <w:r w:rsidRPr="00D033AB">
        <w:rPr>
          <w:rFonts w:ascii="Times New Roman" w:hAnsi="Times New Roman" w:cs="Times New Roman"/>
          <w:sz w:val="28"/>
          <w:szCs w:val="28"/>
        </w:rPr>
        <w:t>Экскурсия п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Биотопу». 2.Собеседование. 3.Проведение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входногомониторинга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4. Проведение мини-конференции - Как провели лето, какие добрые дела по отношению к животным проявили, какие проводили наблюдения.</w:t>
      </w:r>
    </w:p>
    <w:p w:rsidR="001003B5" w:rsidRPr="00D033AB" w:rsidRDefault="001003B5" w:rsidP="00FF50DA">
      <w:pPr>
        <w:spacing w:line="290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8" w:lineRule="auto"/>
        <w:ind w:left="-709" w:right="-16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2. Живое и неживое.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чего состоит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природа,может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быть живым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инеживым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. Что значит живое? Чем отличается живое от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неживого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? Живое двигается. Вода двигается, течёт, камень катится с горы, вулкан извергается – они живые? </w:t>
      </w:r>
      <w:r w:rsidR="00FD00DB" w:rsidRPr="00D033AB">
        <w:rPr>
          <w:rFonts w:ascii="Times New Roman" w:hAnsi="Times New Roman" w:cs="Times New Roman"/>
          <w:sz w:val="28"/>
          <w:szCs w:val="28"/>
        </w:rPr>
        <w:t xml:space="preserve">С </w:t>
      </w:r>
      <w:r w:rsidR="00FD00DB" w:rsidRPr="00D033AB">
        <w:rPr>
          <w:rFonts w:ascii="Times New Roman" w:hAnsi="Times New Roman" w:cs="Times New Roman"/>
          <w:sz w:val="28"/>
          <w:szCs w:val="28"/>
        </w:rPr>
        <w:lastRenderedPageBreak/>
        <w:t>другой стороны,</w:t>
      </w:r>
      <w:r w:rsidRPr="00D033AB">
        <w:rPr>
          <w:rFonts w:ascii="Times New Roman" w:hAnsi="Times New Roman" w:cs="Times New Roman"/>
          <w:sz w:val="28"/>
          <w:szCs w:val="28"/>
        </w:rPr>
        <w:t xml:space="preserve"> есть животные, которые никогда не двигаются или мы не видим их движения (кораллы). Далее задавать наводящие вопросы, добиваясь получения желаемого ответа. Живое рождается, питается, растёт, рождает потомство и умирает. Не живая природа - это воздух, вода, земля, камни. Они не питаются, не растут, не размножаются.</w:t>
      </w:r>
    </w:p>
    <w:p w:rsidR="001003B5" w:rsidRPr="00D033AB" w:rsidRDefault="001003B5" w:rsidP="00FF50DA">
      <w:pPr>
        <w:spacing w:line="16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Загадка: Весь мир </w:t>
      </w:r>
      <w:r w:rsidR="00D033AB" w:rsidRPr="00D033AB">
        <w:rPr>
          <w:rFonts w:ascii="Times New Roman" w:hAnsi="Times New Roman" w:cs="Times New Roman"/>
          <w:sz w:val="28"/>
          <w:szCs w:val="28"/>
        </w:rPr>
        <w:t>кормлю, /</w:t>
      </w:r>
      <w:r w:rsidRPr="00D033AB">
        <w:rPr>
          <w:rFonts w:ascii="Times New Roman" w:hAnsi="Times New Roman" w:cs="Times New Roman"/>
          <w:sz w:val="28"/>
          <w:szCs w:val="28"/>
        </w:rPr>
        <w:t xml:space="preserve"> А сама не ем. (Земля) что надо для жизни? Свет, тепло, воздух, вода.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заданий-предложить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детям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материалрассортировать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на живое – неживое. Дать раскраску по теме (раскрасить только живое, объекты неживой природы не раскрашивать).</w:t>
      </w:r>
    </w:p>
    <w:p w:rsidR="001003B5" w:rsidRPr="00D033AB" w:rsidRDefault="001003B5" w:rsidP="00FF50DA">
      <w:pPr>
        <w:spacing w:line="290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Вода. Не конь, а бежит, не лес, а шумит.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Где есть вода в быту и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природе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акая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она? Прозрачная, переливается, способна растворять. Загадка: Шумит он в поле и в </w:t>
      </w:r>
      <w:r w:rsidR="00D033AB" w:rsidRPr="00D033AB">
        <w:rPr>
          <w:rFonts w:ascii="Times New Roman" w:hAnsi="Times New Roman" w:cs="Times New Roman"/>
          <w:sz w:val="28"/>
          <w:szCs w:val="28"/>
        </w:rPr>
        <w:t>саду, /</w:t>
      </w:r>
      <w:r w:rsidRPr="00D033AB">
        <w:rPr>
          <w:rFonts w:ascii="Times New Roman" w:hAnsi="Times New Roman" w:cs="Times New Roman"/>
          <w:sz w:val="28"/>
          <w:szCs w:val="28"/>
        </w:rPr>
        <w:t xml:space="preserve"> А в дом не </w:t>
      </w:r>
      <w:r w:rsidR="00D033AB" w:rsidRPr="00D033AB">
        <w:rPr>
          <w:rFonts w:ascii="Times New Roman" w:hAnsi="Times New Roman" w:cs="Times New Roman"/>
          <w:sz w:val="28"/>
          <w:szCs w:val="28"/>
        </w:rPr>
        <w:t>попадёт. /</w:t>
      </w:r>
      <w:r w:rsidRPr="00D033AB">
        <w:rPr>
          <w:rFonts w:ascii="Times New Roman" w:hAnsi="Times New Roman" w:cs="Times New Roman"/>
          <w:sz w:val="28"/>
          <w:szCs w:val="28"/>
        </w:rPr>
        <w:t xml:space="preserve"> И никуда я не иду,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он идёт (дождь) и т. д. Игра ''стакан и капли'', ''ручеёк и озеро''. Вода в жизни растений и животных. Лесные родники очень</w:t>
      </w: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зверям и птицам для водопоя. Необходимо следить, чтобы родники были чистыми, не засорять их. Спросить у детей, любят ли они купаться в ванне и под душем? Умеют ли они плотно закрывать кран? Всегда ли следят, чтобы вода из крана не текла попусту?</w:t>
      </w:r>
    </w:p>
    <w:p w:rsidR="001003B5" w:rsidRPr="00D033AB" w:rsidRDefault="001003B5" w:rsidP="00FF50DA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1.Растворение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сахара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горячей и холодной воде.</w:t>
      </w: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2.Наблюдение за различными состояниями воды (твердая, жидкая, пар).</w:t>
      </w:r>
    </w:p>
    <w:p w:rsidR="001003B5" w:rsidRPr="00D033AB" w:rsidRDefault="001003B5" w:rsidP="00FF50DA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numPr>
          <w:ilvl w:val="0"/>
          <w:numId w:val="7"/>
        </w:numPr>
        <w:tabs>
          <w:tab w:val="left" w:pos="636"/>
        </w:tabs>
        <w:spacing w:after="0" w:line="234" w:lineRule="auto"/>
        <w:ind w:left="-709" w:right="-167" w:firstLine="2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Посадить две луковицы в банку с влажной и сухой землёй. На следующем занятии обсудить результаты.</w:t>
      </w:r>
    </w:p>
    <w:p w:rsidR="001003B5" w:rsidRPr="00D033AB" w:rsidRDefault="001003B5" w:rsidP="00FF50DA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numPr>
          <w:ilvl w:val="0"/>
          <w:numId w:val="7"/>
        </w:numPr>
        <w:tabs>
          <w:tab w:val="left" w:pos="541"/>
        </w:tabs>
        <w:spacing w:after="0" w:line="234" w:lineRule="auto"/>
        <w:ind w:left="-709" w:right="-167" w:firstLine="2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Подсчет по таблице – сколько воды тратит семья в день, в неделю. Поиск способов экономии воды.</w:t>
      </w:r>
    </w:p>
    <w:p w:rsidR="001003B5" w:rsidRPr="00D033AB" w:rsidRDefault="001003B5" w:rsidP="00FF50DA">
      <w:pPr>
        <w:spacing w:line="11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Земля – матушка.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нужно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земля была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плодородна,чтобы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урожайбыл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хороший? Сравнить почву, песок, глину. Определить их свойства.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Как человек использует песок (строительство, песочные часы, садоводство и т.д.) и глину (производство посуды, строительство, глиняные игрушки).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Развитие эстетического вкуса детей – знакомство с образцами народных глиняных игрушек, посуды. Где можно</w:t>
      </w:r>
    </w:p>
    <w:p w:rsidR="001003B5" w:rsidRPr="00D033AB" w:rsidRDefault="001003B5" w:rsidP="00FF50DA">
      <w:pPr>
        <w:spacing w:line="18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встретить почву? Где на огороде растут овощи? (на грядках) Чем растения забирают питательные вещества из почвы? Что нужно, чтобы растения выросли? (Солнце, дождь, дождевой червь, божья коровка - она съедает тлю). Влияние человека на почву</w:t>
      </w:r>
    </w:p>
    <w:p w:rsidR="001003B5" w:rsidRPr="00D033AB" w:rsidRDefault="001003B5" w:rsidP="00FF50DA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занятия с презентацией и фольклорными элементами «Урок хлеба»: Песня ''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Земелюшка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добра''. «Хлеб – дар матушки земли». Злаки – пшеница, рожь, овес, рис,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4" w:lineRule="auto"/>
        <w:ind w:left="-709" w:right="-167" w:hanging="659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пшено. Этапы изготовления хлеба сейчас и раньше. Воспитание уважения к хлебу.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>Сравнение разных видов почв–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глины,песка,почвы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свойства – сыпучесть, как пропускает воду, какая плотность. Посадить семена пшеницы в песок, глину, почву. На следующих занятиях обсудить результаты.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Воздух.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Воздух не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видим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одвести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детей к пониманию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воздухво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всём. Значение воздуха в жизни животных и растений. Как дышат человек, разные животные, растения. Свойства воздуха.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D033AB">
        <w:rPr>
          <w:rFonts w:ascii="Times New Roman" w:hAnsi="Times New Roman" w:cs="Times New Roman"/>
          <w:sz w:val="28"/>
          <w:szCs w:val="28"/>
        </w:rPr>
        <w:t xml:space="preserve">. 1.Провести опыты по определению свойств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воздуха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атериалы:сухой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кусочек почвы, поролон, трубочки, свечку, фарфоровую чашку, два воздушных шарика.</w:t>
      </w:r>
    </w:p>
    <w:p w:rsidR="001003B5" w:rsidRPr="00D033AB" w:rsidRDefault="001003B5" w:rsidP="00FF50DA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2.Изготовление ветряка.</w:t>
      </w:r>
    </w:p>
    <w:p w:rsidR="001003B5" w:rsidRPr="00D033AB" w:rsidRDefault="001003B5" w:rsidP="00FF50DA">
      <w:pPr>
        <w:spacing w:line="281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>Тема 3. Времена года. Изменения в природе.</w:t>
      </w:r>
    </w:p>
    <w:p w:rsidR="001003B5" w:rsidRPr="00D033AB" w:rsidRDefault="001003B5" w:rsidP="00FF50DA">
      <w:pPr>
        <w:spacing w:line="235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Этот блок разбивается на 3 части, по 3 занятия.</w:t>
      </w:r>
    </w:p>
    <w:p w:rsidR="001003B5" w:rsidRPr="00D033AB" w:rsidRDefault="001003B5" w:rsidP="00FF50DA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сентябре,октябре,ноябре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–тема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осень.Признаки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осени.Холоднее,осадки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–дождь и туман. Сбор урожая. Пословицы, поговорки. Осенние хлопоты человека, животных и птиц. Как все готовятся к зиме. Игра «От какого дерева лист», как семена распространяются в природе.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Экскурсия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парк,на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площадку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/с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амостоятельно найти признаки осени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вприроде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Наблюдения за изменениями в растительном мире. Изготовление поделок из природных материалов.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екабрь,январь,февраль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–тема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Зима.Признаки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зимы.Загадки,пословицы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.«Волшебница - зима». Читаем стихотворения о зиме. Обсудить защитные свойства снега. Как растения готовятся к зиме? Птицы перелётные и зимующие. Как правильно сделать кормушку. Изменение окраски у животных. Зимовье зверей. Песенки, загадки.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кормушки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одкормка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птиц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зимой.Занятие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парке,или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наплощадке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детского сада. Наблюдение за животными, растениями. Наблюдение за снегом в теплую и холодную погоду. Раскрашивание картинок «Зимовье зверей».</w:t>
      </w:r>
    </w:p>
    <w:p w:rsidR="001003B5" w:rsidRPr="00D033AB" w:rsidRDefault="001003B5" w:rsidP="00FF50DA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ind w:left="-709" w:right="-167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арт,апрель,май-Изменения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природе весной.</w:t>
      </w:r>
    </w:p>
    <w:p w:rsidR="001003B5" w:rsidRPr="00D033AB" w:rsidRDefault="001003B5" w:rsidP="00FF50DA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lastRenderedPageBreak/>
        <w:t xml:space="preserve">Первоцветы. Как их узнать в лесу, растения из красной книги, меры по охране растений. Весна – красна. Март –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зимобор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утро весны. Апрель –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снегогон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, водолей. Перелетные птицы вернулись из теплых стран. Май – травник, песенник. Зеленеют леса, цветут деревья. «Весна везде – в звериной норке и в гнезде!» - изменения, происходящие в животном мире.</w:t>
      </w:r>
    </w:p>
    <w:p w:rsidR="001003B5" w:rsidRPr="00D033AB" w:rsidRDefault="001003B5" w:rsidP="00FF50DA">
      <w:pPr>
        <w:spacing w:line="237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Занятия на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улице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парке или на площадке детского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аблюдения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зарастениями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Наблюдения за природными явлениями – сосульки, туман, иней, облака. Формирование навыков наблюдений за неживой природой. Рисование признаков весны. Изготовление скворечника.</w:t>
      </w:r>
    </w:p>
    <w:p w:rsidR="001003B5" w:rsidRPr="00D033AB" w:rsidRDefault="001003B5" w:rsidP="00FF50DA">
      <w:pPr>
        <w:spacing w:line="25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4" w:lineRule="auto"/>
        <w:ind w:left="-709" w:right="-1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4. Растения.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Используя знания предыдущих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занятий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</w:t>
      </w:r>
      <w:r w:rsidR="00D033AB" w:rsidRPr="00D033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033AB" w:rsidRPr="00D033AB">
        <w:rPr>
          <w:rFonts w:ascii="Times New Roman" w:hAnsi="Times New Roman" w:cs="Times New Roman"/>
          <w:sz w:val="28"/>
          <w:szCs w:val="28"/>
        </w:rPr>
        <w:t>бъяснить</w:t>
      </w:r>
      <w:proofErr w:type="spellEnd"/>
      <w:r w:rsidR="00D033AB" w:rsidRPr="00D033AB">
        <w:rPr>
          <w:rFonts w:ascii="Times New Roman" w:hAnsi="Times New Roman" w:cs="Times New Roman"/>
          <w:sz w:val="28"/>
          <w:szCs w:val="28"/>
        </w:rPr>
        <w:t>,</w:t>
      </w:r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чтонадо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чтобы растение выросло. Как растут? (семена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осадка - всходы – появление листьев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8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– большие листья – образование плода – рост плода). Кто помогает расти? Пчёлы, птицы (ест гусениц), жаба (ест слизней), дождевой червь, человек. Для чего дереву листья? Как растения готовятся к зиме? Наука ботаника. Дать знания о плодах, семенах, способах распространения семян, деревьях, кустарниках, травах. Знакомство с основными видами деревьев и трав, узнать по листу дерево. Использование факторов природной среды для укрепления здоровья. Лекарственные травы. ''Этажи леса''. Взаимосвязь в экосистеме '' лес ''. Приспособление растений к засухе. Водные растения. Водоросли. Красная книга. Редкие виды растений. Грибы съедобные и ядовитые.</w:t>
      </w:r>
    </w:p>
    <w:p w:rsidR="001003B5" w:rsidRPr="00D033AB" w:rsidRDefault="001003B5" w:rsidP="00FF50DA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айди предметы растительного происхождения».Работа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сгербариями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атласами. Сбор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«Растение производит кислород». Прорисовка частей растения. Работа с растительными природными материалами, с коллекцией плодов. Отработка навыков ухода за комнатными растениями. Наблюдения за растениями парка – как растение готовится к зиме. Заполнение рисунка «Этажи леса».</w:t>
      </w:r>
    </w:p>
    <w:p w:rsidR="001003B5" w:rsidRPr="00D033AB" w:rsidRDefault="001003B5" w:rsidP="00FF50DA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5. Разнообразие </w:t>
      </w:r>
      <w:proofErr w:type="spell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D033AB">
        <w:rPr>
          <w:rFonts w:ascii="Times New Roman" w:hAnsi="Times New Roman" w:cs="Times New Roman"/>
          <w:i/>
          <w:iCs/>
          <w:sz w:val="28"/>
          <w:szCs w:val="28"/>
        </w:rPr>
        <w:t>еория</w:t>
      </w:r>
      <w:proofErr w:type="spellEnd"/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Многообразие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озвоночные,беспозвоночные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животные.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Насекомые.</w:t>
      </w:r>
      <w:r w:rsidRPr="00D033AB">
        <w:rPr>
          <w:rFonts w:ascii="Times New Roman" w:hAnsi="Times New Roman" w:cs="Times New Roman"/>
          <w:sz w:val="28"/>
          <w:szCs w:val="28"/>
        </w:rPr>
        <w:t xml:space="preserve"> Отличительные особенности класса насекомых (голова, грудь, брюшко, шесть лапок). Приспособления в зависимости от способа питания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numPr>
          <w:ilvl w:val="0"/>
          <w:numId w:val="8"/>
        </w:numPr>
        <w:tabs>
          <w:tab w:val="left" w:pos="512"/>
        </w:tabs>
        <w:spacing w:after="0" w:line="236" w:lineRule="auto"/>
        <w:ind w:left="-709" w:right="-167" w:firstLine="2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образа жизни. Цикл превращений. Значение в жизни природы и человека.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Рыбы.</w:t>
      </w:r>
      <w:r w:rsidRPr="00D033AB">
        <w:rPr>
          <w:rFonts w:ascii="Times New Roman" w:hAnsi="Times New Roman" w:cs="Times New Roman"/>
          <w:sz w:val="28"/>
          <w:szCs w:val="28"/>
        </w:rPr>
        <w:t xml:space="preserve"> Характеристика рыб, биологические особенности, органы движения рыб, питание, органы чувств, забота о потомстве. Значение для человека, меры охраны. Аквариумные рыбы.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Устройство аквариума. Развивающие, закрепляющие, экологические игры.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Пресмыкающиеся, земноводные.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Особенности строения 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lastRenderedPageBreak/>
        <w:t>жизнедеятельности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ягушки,жабы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тритоны. Пресмыкающиеся – ящерица, черепаха, змея, крокодил.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Птицы.</w:t>
      </w:r>
      <w:r w:rsidRPr="00D033AB">
        <w:rPr>
          <w:rFonts w:ascii="Times New Roman" w:hAnsi="Times New Roman" w:cs="Times New Roman"/>
          <w:sz w:val="28"/>
          <w:szCs w:val="28"/>
        </w:rPr>
        <w:t xml:space="preserve"> Внешний вид, особенности строения, распространение. Знакомство с птицами, которых можно встретить в Ленинградской области в разные времена года.</w:t>
      </w:r>
    </w:p>
    <w:p w:rsidR="001003B5" w:rsidRPr="00D033AB" w:rsidRDefault="001003B5" w:rsidP="00FF50DA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DC197D" w:rsidRDefault="001003B5" w:rsidP="00FF50DA">
      <w:pPr>
        <w:spacing w:line="237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1.Уход и наблюдение за животными зооуголка. 2.Наблюдение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заптицами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города. 3. Помощь зимующим птицам. 4. Просмотр видеофильмов. 5. Выполнение заданий – собрать учебные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«Цикл превращения бабочки», нарисовать животное с характерными признаками, раскрасить предложенное задание. 6. Работа с коллекцией насекомых.</w:t>
      </w:r>
    </w:p>
    <w:p w:rsidR="001003B5" w:rsidRPr="00D033AB" w:rsidRDefault="001003B5" w:rsidP="00FF50DA">
      <w:pPr>
        <w:spacing w:line="237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 xml:space="preserve"> Млекопитающие.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Знакомство с животными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зооуголка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нешнийвид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, приспособленность для жизни в определенных условиях, места обитания, питание. Дикие, домашние животные. Игра ''Чей хвост'', экологические игры ''Помоги белке'',</w:t>
      </w:r>
    </w:p>
    <w:p w:rsidR="001003B5" w:rsidRPr="00D033AB" w:rsidRDefault="001003B5" w:rsidP="00FF50DA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8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''Заяц'', ''Медведь'', и другие. Многообразие животных. Признаки, особенности строения. Зависимость строения от условий обитания. Роль окраски животного. Животные пустыни, гор, северных стран. Водоплавающие животные. Как воспитывают детенышей. Животные нашей области. Сезонные изменения в жизни животных. Охрана животных, Красная книга. Что такое заповедник. Влияние человека на животный мир. Особенности человека, как части живой природы.</w:t>
      </w:r>
    </w:p>
    <w:p w:rsidR="001003B5" w:rsidRPr="00D033AB" w:rsidRDefault="001003B5" w:rsidP="00FF50DA">
      <w:pPr>
        <w:spacing w:line="25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6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1.Уход и наблюдение за животными зооуголка. 2.Наблюдение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заживотными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города. 3. Помощь зимующим птицам. 4. Просмотр видеофильмов. 5. Выполнение заданий – нарисовать животное с характерными признаками,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раскраситьпредложенное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задание. 6. Работа с коллекцией следов жизнедеятельности животных.</w:t>
      </w:r>
      <w:r w:rsidRPr="00D033AB">
        <w:rPr>
          <w:rFonts w:ascii="Times New Roman" w:hAnsi="Times New Roman" w:cs="Times New Roman"/>
          <w:sz w:val="28"/>
          <w:szCs w:val="28"/>
        </w:rPr>
        <w:tab/>
        <w:t>7.Наблюдения за поведением животных во время бодрствования, кормления.</w:t>
      </w:r>
    </w:p>
    <w:p w:rsidR="001003B5" w:rsidRPr="00D033AB" w:rsidRDefault="001003B5" w:rsidP="00FF50DA">
      <w:pPr>
        <w:tabs>
          <w:tab w:val="left" w:pos="62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>Край родной, навек любимый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197D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Беседа о прошлом родного края</w:t>
      </w:r>
      <w:r w:rsidR="00DC197D">
        <w:rPr>
          <w:rFonts w:ascii="Times New Roman" w:hAnsi="Times New Roman" w:cs="Times New Roman"/>
          <w:sz w:val="28"/>
          <w:szCs w:val="28"/>
        </w:rPr>
        <w:t xml:space="preserve"> и </w:t>
      </w:r>
      <w:r w:rsidRPr="00D033AB">
        <w:rPr>
          <w:rFonts w:ascii="Times New Roman" w:hAnsi="Times New Roman" w:cs="Times New Roman"/>
          <w:sz w:val="28"/>
          <w:szCs w:val="28"/>
        </w:rPr>
        <w:t>героях-земляках. Рассказ о народностях, населявших в прошлом наш край. Как сейчас поддерживаются народные традиции. Поговорки. Стихи.</w:t>
      </w:r>
    </w:p>
    <w:p w:rsidR="001003B5" w:rsidRPr="00D033AB" w:rsidRDefault="001003B5" w:rsidP="00FF50DA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Экскурсия по микрорайону с посещением мемориальных зданий или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вмузей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Работа с литературой. Доклады о героях – земляках. Выпуск стенгазеты.</w:t>
      </w:r>
    </w:p>
    <w:p w:rsidR="001003B5" w:rsidRPr="00D033AB" w:rsidRDefault="001003B5" w:rsidP="00FF50DA">
      <w:pPr>
        <w:spacing w:line="237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>Охраняем природу всей семьей. Правила поведения в летнем лесу.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16E"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="006C716E"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716E" w:rsidRPr="00D033AB">
        <w:rPr>
          <w:rFonts w:ascii="Times New Roman" w:hAnsi="Times New Roman" w:cs="Times New Roman"/>
          <w:sz w:val="28"/>
          <w:szCs w:val="28"/>
        </w:rPr>
        <w:t xml:space="preserve"> Экономия</w:t>
      </w:r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воды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лектричества,тепла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</w:t>
      </w:r>
      <w:r w:rsidR="00654420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Раздельный сбор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мусора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с</w:t>
      </w:r>
      <w:r w:rsidR="00654420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источниками загрязнения воздуха в помещениях. Правила поведения на природе. Чтение стихотворений об охране природы, о красоте Земли. Чтобы сберечь нашу планету, нужно быть умным и добрым. Все вместе составляют памятку поведения в природе, дети зарисовывают, как себя вести:</w:t>
      </w:r>
    </w:p>
    <w:p w:rsidR="001003B5" w:rsidRPr="00D033AB" w:rsidRDefault="001003B5" w:rsidP="00FF50DA">
      <w:pPr>
        <w:spacing w:line="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во время отдыха в лесу</w:t>
      </w: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встрече с детенышами зверей</w:t>
      </w: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lastRenderedPageBreak/>
        <w:t>при сборе лесных ягод и плодов</w:t>
      </w: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сборе грибов</w:t>
      </w: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встрече птенца на земле</w:t>
      </w:r>
    </w:p>
    <w:p w:rsidR="001003B5" w:rsidRPr="00D033AB" w:rsidRDefault="001003B5" w:rsidP="00FF50D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разжигании костра в лесу.</w:t>
      </w:r>
    </w:p>
    <w:p w:rsidR="00DC197D" w:rsidRDefault="001003B5" w:rsidP="00FF50DA">
      <w:pPr>
        <w:tabs>
          <w:tab w:val="left" w:pos="64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D033AB">
        <w:rPr>
          <w:rFonts w:ascii="Times New Roman" w:hAnsi="Times New Roman" w:cs="Times New Roman"/>
          <w:sz w:val="28"/>
          <w:szCs w:val="28"/>
        </w:rPr>
        <w:t>. 1.Подсчет количества бытового мусора,</w:t>
      </w:r>
      <w:r w:rsidRPr="00D033AB">
        <w:rPr>
          <w:rFonts w:ascii="Times New Roman" w:hAnsi="Times New Roman" w:cs="Times New Roman"/>
          <w:sz w:val="28"/>
          <w:szCs w:val="28"/>
        </w:rPr>
        <w:tab/>
        <w:t>собранного семьёй за день, за</w:t>
      </w:r>
      <w:r w:rsidR="006C716E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неделю. Анализ качественного состава мусора. Составление диаграмм. 2. Создание памятки, как можно уменьшить количество мусора. </w:t>
      </w:r>
      <w:r w:rsidR="00DC197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033AB">
        <w:rPr>
          <w:rFonts w:ascii="Times New Roman" w:hAnsi="Times New Roman" w:cs="Times New Roman"/>
          <w:sz w:val="28"/>
          <w:szCs w:val="28"/>
        </w:rPr>
        <w:t>3. Изготовление поделок из вторичных материалов.</w:t>
      </w:r>
      <w:r w:rsidR="00DC19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3750" w:rsidRPr="00DC197D" w:rsidRDefault="001003B5" w:rsidP="00FF50DA">
      <w:pPr>
        <w:tabs>
          <w:tab w:val="left" w:pos="64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Весенний праздник–встреча весны с элементами русских народных</w:t>
      </w:r>
      <w:r w:rsidR="00DC197D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традиций.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, поговорки. Булочки-жаворонки. В конце года Летний праздник. Игра по станциям, диагностика правил поведения в природе, чаепитие.</w:t>
      </w:r>
      <w:r w:rsidR="00DC197D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Проведение промежуточной </w:t>
      </w:r>
      <w:r w:rsidR="006C716E" w:rsidRPr="00D033AB">
        <w:rPr>
          <w:rFonts w:ascii="Times New Roman" w:hAnsi="Times New Roman" w:cs="Times New Roman"/>
          <w:sz w:val="28"/>
          <w:szCs w:val="28"/>
        </w:rPr>
        <w:t>аттестации. Создание</w:t>
      </w:r>
      <w:r w:rsidRPr="00D033AB">
        <w:rPr>
          <w:rFonts w:ascii="Times New Roman" w:hAnsi="Times New Roman" w:cs="Times New Roman"/>
          <w:sz w:val="28"/>
          <w:szCs w:val="28"/>
        </w:rPr>
        <w:t xml:space="preserve"> свода</w:t>
      </w:r>
      <w:r w:rsidR="00DC197D"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правил и оформление коллективного стенда «Мы сбережем тебя, Земля!»</w:t>
      </w:r>
    </w:p>
    <w:p w:rsidR="00DC197D" w:rsidRDefault="00DC197D" w:rsidP="00FF50DA">
      <w:pPr>
        <w:pStyle w:val="af6"/>
        <w:ind w:left="-709" w:right="-1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6E" w:rsidRPr="0093442F" w:rsidRDefault="006C716E" w:rsidP="006C716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p w:rsidR="00D033AB" w:rsidRPr="00D033AB" w:rsidRDefault="00D033AB" w:rsidP="00D033AB">
      <w:pPr>
        <w:spacing w:line="240" w:lineRule="auto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УЧЕБНЫЙ </w:t>
      </w:r>
      <w:r w:rsidR="001E4F35" w:rsidRPr="00D033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E4F35"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:rsidR="001E55D1" w:rsidRDefault="001E55D1" w:rsidP="00DC197D">
      <w:pPr>
        <w:pStyle w:val="af5"/>
        <w:spacing w:before="90" w:beforeAutospacing="0" w:after="90" w:afterAutospacing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11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13"/>
        <w:gridCol w:w="1314"/>
        <w:gridCol w:w="718"/>
        <w:gridCol w:w="698"/>
        <w:gridCol w:w="80"/>
        <w:gridCol w:w="776"/>
        <w:gridCol w:w="976"/>
        <w:gridCol w:w="438"/>
        <w:gridCol w:w="458"/>
        <w:gridCol w:w="378"/>
        <w:gridCol w:w="478"/>
        <w:gridCol w:w="358"/>
        <w:gridCol w:w="518"/>
        <w:gridCol w:w="200"/>
        <w:gridCol w:w="103"/>
        <w:gridCol w:w="30"/>
        <w:gridCol w:w="29"/>
        <w:gridCol w:w="274"/>
        <w:gridCol w:w="61"/>
        <w:gridCol w:w="10"/>
      </w:tblGrid>
      <w:tr w:rsidR="001E4F35" w:rsidRPr="00DC197D" w:rsidTr="00FF50DA">
        <w:trPr>
          <w:trHeight w:val="3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темы,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76" w:type="dxa"/>
            <w:tcBorders>
              <w:top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6"/>
            <w:tcBorders>
              <w:top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Формы контроля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32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19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</w:t>
            </w:r>
            <w:proofErr w:type="spellEnd"/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0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Вводное занятие. Как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выполняли правила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04" w:type="dxa"/>
            <w:gridSpan w:val="7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летних</w:t>
            </w:r>
          </w:p>
        </w:tc>
        <w:tc>
          <w:tcPr>
            <w:tcW w:w="20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поведения в лесу. Как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7"/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заданий, анкетирование, анализ</w:t>
            </w:r>
          </w:p>
        </w:tc>
        <w:tc>
          <w:tcPr>
            <w:tcW w:w="20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летом выполняли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18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 w:val="restart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9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3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Земная поверхность.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8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Глобус и карта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43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(заполнение</w:t>
            </w:r>
            <w:proofErr w:type="gramEnd"/>
          </w:p>
        </w:tc>
        <w:tc>
          <w:tcPr>
            <w:tcW w:w="3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«Визуальная</w:t>
            </w:r>
          </w:p>
        </w:tc>
        <w:tc>
          <w:tcPr>
            <w:tcW w:w="4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6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почвы»,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2493" w:type="dxa"/>
            <w:gridSpan w:val="7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опыта  по  выращиванию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пшеницы    в    газонной    почве    и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цветочной смеси и др.)</w:t>
            </w: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Атмосфера, гидросфера,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5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литосфера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5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  (определение  качества  воды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   органолептическим</w:t>
            </w: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показателям,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657" w:type="dxa"/>
            <w:gridSpan w:val="5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области), устный и письменный опрос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Природные зоны нашей</w:t>
            </w:r>
            <w:proofErr w:type="gramEnd"/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8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8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98" w:type="dxa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7"/>
            <w:vAlign w:val="bottom"/>
          </w:tcPr>
          <w:p w:rsidR="001E4F35" w:rsidRPr="00DC197D" w:rsidRDefault="001E4F35" w:rsidP="001E4F35">
            <w:pPr>
              <w:spacing w:after="0"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51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связи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 (работа с картой природных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зон,    раскрашивание    заданий   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</w:p>
        </w:tc>
        <w:tc>
          <w:tcPr>
            <w:tcW w:w="836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зонам,</w:t>
            </w:r>
          </w:p>
        </w:tc>
        <w:tc>
          <w:tcPr>
            <w:tcW w:w="135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8"/>
                <w:sz w:val="24"/>
                <w:szCs w:val="24"/>
              </w:rPr>
              <w:t>схем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«последствия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8"/>
                <w:sz w:val="24"/>
                <w:szCs w:val="24"/>
              </w:rPr>
              <w:t>человеческой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деятельности»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6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выполнения работ,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Калининграда   и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43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proofErr w:type="gramEnd"/>
          </w:p>
        </w:tc>
        <w:tc>
          <w:tcPr>
            <w:tcW w:w="35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55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«охраняемые    животные    региона»,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работа  с  картой),  анализ  на  каждом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127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</w:p>
        </w:tc>
        <w:tc>
          <w:tcPr>
            <w:tcW w:w="478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качества</w:t>
            </w:r>
          </w:p>
        </w:tc>
        <w:tc>
          <w:tcPr>
            <w:tcW w:w="1752" w:type="dxa"/>
            <w:gridSpan w:val="4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876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04" w:type="dxa"/>
            <w:gridSpan w:val="5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</w:p>
        </w:tc>
        <w:tc>
          <w:tcPr>
            <w:tcW w:w="121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</w:p>
        </w:tc>
        <w:tc>
          <w:tcPr>
            <w:tcW w:w="364" w:type="dxa"/>
            <w:gridSpan w:val="3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50" w:rsidRPr="00DC197D" w:rsidTr="00FF50DA">
        <w:trPr>
          <w:trHeight w:val="28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4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gridSpan w:val="2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F35" w:rsidRPr="00DC197D" w:rsidRDefault="001E4F35" w:rsidP="001E4F35">
      <w:pPr>
        <w:pStyle w:val="af5"/>
        <w:spacing w:before="90" w:beforeAutospacing="0" w:after="90" w:afterAutospacing="0" w:line="276" w:lineRule="auto"/>
        <w:rPr>
          <w:rFonts w:ascii="Times New Roman" w:hAnsi="Times New Roman"/>
          <w:b/>
        </w:rPr>
      </w:pPr>
    </w:p>
    <w:tbl>
      <w:tblPr>
        <w:tblW w:w="1111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840"/>
        <w:gridCol w:w="720"/>
        <w:gridCol w:w="700"/>
        <w:gridCol w:w="860"/>
        <w:gridCol w:w="3803"/>
        <w:gridCol w:w="487"/>
      </w:tblGrid>
      <w:tr w:rsidR="001E4F35" w:rsidRPr="00DC197D" w:rsidTr="00FF50DA">
        <w:trPr>
          <w:trHeight w:val="2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5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Природа в опасности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природных объектов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реферативных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 работ по определению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загрязнений почвы, воды, воздуха,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водоемов, парков города; определение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запыленности воздуха,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 и приобретенных навыков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общения, устный и письменный опрос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контроля,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года, анализ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творческих работ</w:t>
            </w: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54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78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216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35" w:rsidRPr="00DC197D" w:rsidTr="00FF50DA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1E4F35" w:rsidRPr="00DC197D" w:rsidRDefault="001E4F35" w:rsidP="001E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F35" w:rsidRPr="00DC197D" w:rsidRDefault="001E4F35" w:rsidP="001E5933">
      <w:pPr>
        <w:pStyle w:val="af5"/>
        <w:spacing w:before="90" w:beforeAutospacing="0" w:after="90" w:afterAutospacing="0" w:line="276" w:lineRule="auto"/>
        <w:jc w:val="center"/>
        <w:rPr>
          <w:rFonts w:ascii="Times New Roman" w:hAnsi="Times New Roman"/>
          <w:b/>
        </w:rPr>
      </w:pPr>
    </w:p>
    <w:p w:rsidR="001E4F35" w:rsidRPr="00DC197D" w:rsidRDefault="001E4F35" w:rsidP="00FF50DA">
      <w:pPr>
        <w:pStyle w:val="af5"/>
        <w:spacing w:before="90" w:beforeAutospacing="0" w:after="90" w:afterAutospacing="0" w:line="276" w:lineRule="auto"/>
        <w:ind w:left="-426" w:right="-143"/>
        <w:jc w:val="center"/>
        <w:rPr>
          <w:rFonts w:ascii="Times New Roman" w:hAnsi="Times New Roman"/>
          <w:b/>
        </w:rPr>
      </w:pPr>
    </w:p>
    <w:p w:rsidR="001E4F35" w:rsidRPr="001E4F35" w:rsidRDefault="001E4F35" w:rsidP="00FF50DA">
      <w:pPr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:rsidR="001E4F35" w:rsidRPr="001E4F35" w:rsidRDefault="001E4F35" w:rsidP="00FF50DA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Инструктаж по технике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споминаем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правила поведения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наприроде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, ребята рассказывают, как провели лето, разбираем ситуации, в которых была природоохранная деятельность. Как мы выполняли правила поведения в лесу.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ословицы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о любви к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земле,об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охране природных богатств(«Нет леса–посади, мало леса – не руби, много леса - береги», «Всякому мила своя сторона», «Лес и воды – краса природы», «Не поднимай на лес руку, он послужит сыну и внуку».)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Обсуждение результатов летних заданий. 2.Заполнение анкет. 3.Проведениемини-конференции - Как провели лето, какие добрые дела по отношению к животным проявили, какие проводили наблюдения.</w:t>
      </w:r>
    </w:p>
    <w:p w:rsidR="001E4F35" w:rsidRPr="001E4F35" w:rsidRDefault="001E4F35" w:rsidP="00FF50DA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2. Земная поверхность. Глобус и карта.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астисвета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Океаны и материки. Изображение местности первыми людьми. Ориентирование на местности; определение направлений. Способы определения расстояний на местности, их изображение на плане. Масштаб. Условные знаки. Изображение на плане местности неровностей земной поверхности. Значение планов местности в практической деятельности человека. Глобус — модель Земли. Изображение земной поверхности на глобусе. Географическая карта, различие карт по масштабу. Градусная сетка на глобусе и карте, основные ее элементы. Географические координаты. Изображение на географических картах неровностей земной поверхности. Шкала высот и глубин.</w:t>
      </w:r>
    </w:p>
    <w:p w:rsidR="001E4F35" w:rsidRPr="001E4F35" w:rsidRDefault="001E4F35" w:rsidP="00FF50DA">
      <w:pPr>
        <w:spacing w:line="2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картами,глобусом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простейших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плановместности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Определение расстояния по карте. Определение высот и глубин.</w:t>
      </w:r>
    </w:p>
    <w:p w:rsidR="001E4F35" w:rsidRPr="001E4F35" w:rsidRDefault="001E4F35" w:rsidP="00FF50DA">
      <w:pPr>
        <w:spacing w:line="283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3. Литосфера, гидросфера, атмосфера.</w:t>
      </w:r>
    </w:p>
    <w:p w:rsidR="001E4F35" w:rsidRPr="001E4F35" w:rsidRDefault="001E4F35" w:rsidP="00FF50DA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итосфера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–твердая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Земли.Почва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–верхний слой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земли.Почва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плодородная, неплодородная, деградация почв. Знакомство с процессом почвообразования, его длительностью. Чем дышат почвенные обитатели (воздух в почве). Куда исчезают опавшие листья («уборщики» - грибы, улитки, жуки, микроорганизмы). Демонстрация толщины почвенного слоя Земли 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 xml:space="preserve">на примере яблока). Знакомство с коллекцией камней. Почему они разные. Камни – орудие труда древних людей. Как человек использует камни (строительство, памятники, укрепления и т.д.). Влияние человека на почву. Внешние процессы, изменяющие поверхность Земли: выветривание, деятельность текучих вод, подземных вод, ветра, льда и деятельности человека. Причины разрушения почвенного слоя и меры борьбы с этим явлением. Влияние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почвы на жизнь обитателей «подземного царства».</w:t>
      </w:r>
    </w:p>
    <w:p w:rsidR="001E4F35" w:rsidRPr="001E4F35" w:rsidRDefault="001E4F35" w:rsidP="00FF50DA">
      <w:pPr>
        <w:spacing w:line="2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1.Отбор проб почвы с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газона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равнение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со свойствами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цветочнойсмеси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Заполнение таблицы «Визуальная оценка почвы». 2.Проведение опыта по выращиванию пшеницы в газонной почве и цветочной смеси. Измерение высоты ростков, заполнение дневника наблюдений. Формулировка выводов.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идросфера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–водная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Земли.Мировой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океан.Воды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суши.Реки.Речная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долина и ее части. Влияние рельефа на направление и характер течения рек. Реки горные и равнинные. Реки и человек. Озера, хозяйственное значение озер. Ледники — источник пресной воды. Охрана вод от загрязнения. Водные объекты в народном творчестве, фольклоре, произведениях искусства.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Определение качества воды по органолептическим показателям - цветность, мутность, запах, прозрачность. Определение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воды с помощью индикаторов. Описание пресноводных объектов ленинградской области. Работа с картой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области.</w:t>
      </w:r>
    </w:p>
    <w:p w:rsidR="001E4F35" w:rsidRPr="001E4F35" w:rsidRDefault="001E4F35" w:rsidP="00FF50DA">
      <w:pPr>
        <w:spacing w:line="19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тмосфера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–воздушная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Земли.Знакомство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составом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воздуха,свойствами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воздуха. Ветер – движение воздуха. Роль ветра в природе и жизни человека. Волны, ураганы, бури. Воздух как среда обитания живых организмов. Чистый и загрязненный воздух. Роль растений в поддержании чистоты воздуха. Зависимость климата от близости океана, высоты места, океанских течений, расположения горных</w:t>
      </w: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хребтов. Охрана атмосферного воздуха. Особенности времен года своей местности.</w:t>
      </w: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Отражение особенностей атмосферных явлений в народном творчестве и фольклоре.</w:t>
      </w:r>
    </w:p>
    <w:p w:rsidR="001E4F35" w:rsidRPr="001E4F35" w:rsidRDefault="001E4F35" w:rsidP="00FF50DA">
      <w:pPr>
        <w:tabs>
          <w:tab w:val="left" w:pos="2140"/>
        </w:tabs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ab/>
        <w:t>1. Знакомство с прибором, определяющим содержание углекислого газа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E4F35">
        <w:rPr>
          <w:rFonts w:ascii="Times New Roman" w:hAnsi="Times New Roman" w:cs="Times New Roman"/>
          <w:sz w:val="28"/>
          <w:szCs w:val="28"/>
        </w:rPr>
        <w:t>помещении. 2. Экскурсия в парк. Нахождение взаимосвязи различных компонентов природы (почвы, воды, растений, животных). 3. Запись изменений температуры утром, днём.</w:t>
      </w:r>
    </w:p>
    <w:p w:rsidR="001E4F35" w:rsidRPr="001E4F35" w:rsidRDefault="001E4F35" w:rsidP="00FF50DA">
      <w:pPr>
        <w:spacing w:line="28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4. Природные зоны нашей страны.</w:t>
      </w:r>
    </w:p>
    <w:p w:rsidR="001E4F35" w:rsidRPr="001E4F35" w:rsidRDefault="001E4F35" w:rsidP="00FF50DA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картой природных зон.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Арктика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словия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жизни,представителиживотных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 растений, народности. Стихотворения. Дома – читать дополнительную литературу. Тундра. Природа тундры. Охота и браконьерство, деградация почвы из-за вездеходов, гибель оленьих пастбищ из-за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перевыпаса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скота. Заповедники тундры как форма охраны северной природы. Зона лесов – повторение пройденного материала на 1 году обучения. Зона степей. Анализ приспособления животных и растений зоны степей к жизни в этих условиях. Последствия человеческой деятельности в зоне степей. Зона пустынь. Животные, растения. Опустынивание земель. Меры предотвращения. Обобщающий урок «Природные зоны нашей страны» в форме КВН.</w:t>
      </w:r>
    </w:p>
    <w:p w:rsidR="001E4F35" w:rsidRPr="001E4F35" w:rsidRDefault="001E4F35" w:rsidP="00FF50DA">
      <w:pPr>
        <w:spacing w:line="295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картой природных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зон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росмотр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фильмов по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теме.Раскрашивание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заданий по природным зонам. Создание схем – последствия человеческой деятельности. Анализ приспособления животных и растений к жизни в определенных условиях. Зарисовка характерных особенностей. Дома – читать дополнительную литературу. Выполнение реферата. Работа в библиотеке. Поиск информации по заданной теме. Представление результатов.</w:t>
      </w:r>
    </w:p>
    <w:p w:rsidR="001E4F35" w:rsidRPr="001E4F35" w:rsidRDefault="001E4F35" w:rsidP="00FF50DA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5. Природные сообщества.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Природное сообщество-совокупность растений, животных, микроорганизмов, приспособленных к условиям жизни на определенной территории, влияющих друг на друга и на окружающую среду. В нем осуществляется и поддерживается круговорот веществ. Более мелкие природные сообщества входят в состав более 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. Человек создает искусственные сообщества, например, поля, сады, аквариумы, космические корабли.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lastRenderedPageBreak/>
        <w:t xml:space="preserve">Природное сообщество – лес. Этажи леса,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эмержентность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Растения леса. Деревья, кустарники, травы лесов нашей области. «От какого дерева лист?» Растения, находящиеся под охраной. Животные леса. Медведь, лось, кабан, лисица, волк, бобр, заяц. Пищевые цепи. Игра «Паутина» о взаимосвязях в природе.</w:t>
      </w:r>
    </w:p>
    <w:p w:rsidR="001E4F35" w:rsidRPr="001E4F35" w:rsidRDefault="001E4F35" w:rsidP="00FF50DA">
      <w:pPr>
        <w:spacing w:line="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атласом </w:t>
      </w:r>
      <w:r>
        <w:rPr>
          <w:rFonts w:ascii="Times New Roman" w:hAnsi="Times New Roman" w:cs="Times New Roman"/>
          <w:sz w:val="28"/>
          <w:szCs w:val="28"/>
        </w:rPr>
        <w:t>Калининградской</w:t>
      </w:r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гербарием.</w:t>
      </w: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 xml:space="preserve">Экскурсия в </w:t>
      </w:r>
      <w:r>
        <w:rPr>
          <w:rFonts w:ascii="Times New Roman" w:hAnsi="Times New Roman" w:cs="Times New Roman"/>
          <w:sz w:val="28"/>
          <w:szCs w:val="28"/>
        </w:rPr>
        <w:t>ботанический сад</w:t>
      </w:r>
      <w:r w:rsidRPr="001E4F35">
        <w:rPr>
          <w:rFonts w:ascii="Times New Roman" w:hAnsi="Times New Roman" w:cs="Times New Roman"/>
          <w:sz w:val="28"/>
          <w:szCs w:val="28"/>
        </w:rPr>
        <w:t>, определение «этажей леса».  Зарисовка.</w:t>
      </w:r>
    </w:p>
    <w:p w:rsidR="001E4F35" w:rsidRPr="001E4F35" w:rsidRDefault="001E4F35" w:rsidP="00FF50DA">
      <w:pPr>
        <w:spacing w:line="1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Луг. Растения и животные луга. Типы лугов (суходольный, пойменный). Названия, описания растений и животных. Пищевые цепи. Использование лугов для сельскохозяйственных нужд. Необходимость бережного отношения к природным сообществам.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4" w:lineRule="auto"/>
        <w:ind w:left="-426" w:right="-143"/>
        <w:jc w:val="right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Создание пищевых цепей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луга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карты«Растения и животные луга».Поле. Растения и животные поля. Злаки,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хлебны</w:t>
      </w:r>
      <w:r w:rsidR="00143750" w:rsidRPr="001E4F35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="00143750" w:rsidRPr="001E4F35">
        <w:rPr>
          <w:rFonts w:ascii="Times New Roman" w:hAnsi="Times New Roman" w:cs="Times New Roman"/>
          <w:sz w:val="28"/>
          <w:szCs w:val="28"/>
        </w:rPr>
        <w:t>, сорняки</w:t>
      </w:r>
      <w:r w:rsidRPr="001E4F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Насекомые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рызуны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, птицы. Рациональное использование сельскохозяйственных угодий.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1.Работа с гербарием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астения полей».Работа с набором«Насекомые–вредители полей и садов». 2. Изготовление поделок-картинок из различных круп.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Пресные водоёмы. Растения и животные мелких водоемов. Гидробиологические исследования, загрязнения водоемов, охрана водоемов.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Закрепление теории в игре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 xml:space="preserve">битатели озера».Просмотр фильма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опресноводном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водоёме.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 xml:space="preserve">Болото. Растения и животные болот.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Работа с гербарием мхов. Работа с микроскопом, определение некоторых видов мхов. Реферат на тему «Почему нужны болота?»</w:t>
      </w: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  <w:sectPr w:rsidR="001E4F35" w:rsidRPr="001E4F35">
          <w:pgSz w:w="11900" w:h="16838"/>
          <w:pgMar w:top="842" w:right="846" w:bottom="806" w:left="1440" w:header="0" w:footer="0" w:gutter="0"/>
          <w:cols w:space="720" w:equalWidth="0">
            <w:col w:w="9620"/>
          </w:cols>
        </w:sectPr>
      </w:pPr>
    </w:p>
    <w:p w:rsidR="00143750" w:rsidRDefault="001E4F35" w:rsidP="00FF50DA">
      <w:pPr>
        <w:spacing w:line="25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lastRenderedPageBreak/>
        <w:t xml:space="preserve">Море. Растения и животные </w:t>
      </w:r>
      <w:r w:rsidR="00143750">
        <w:rPr>
          <w:rFonts w:ascii="Times New Roman" w:hAnsi="Times New Roman" w:cs="Times New Roman"/>
          <w:sz w:val="28"/>
          <w:szCs w:val="28"/>
        </w:rPr>
        <w:t>Балтийского моря.</w:t>
      </w:r>
      <w:r w:rsidRPr="001E4F35">
        <w:rPr>
          <w:rFonts w:ascii="Times New Roman" w:hAnsi="Times New Roman" w:cs="Times New Roman"/>
          <w:sz w:val="28"/>
          <w:szCs w:val="28"/>
        </w:rPr>
        <w:t xml:space="preserve"> Экологические проблемы. Экологические связи в природе. Моделирование нарушений человеком природного равновесия и его последствий.</w:t>
      </w:r>
    </w:p>
    <w:p w:rsidR="001E4F35" w:rsidRPr="001E4F35" w:rsidRDefault="001E4F35" w:rsidP="00FF50DA">
      <w:pPr>
        <w:spacing w:line="25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1. Составление карты «Последствия загрязнений </w:t>
      </w:r>
      <w:r w:rsidR="00143750">
        <w:rPr>
          <w:rFonts w:ascii="Times New Roman" w:hAnsi="Times New Roman" w:cs="Times New Roman"/>
          <w:sz w:val="28"/>
          <w:szCs w:val="28"/>
        </w:rPr>
        <w:t>Балтийского моря</w:t>
      </w:r>
      <w:r w:rsidRPr="001E4F35">
        <w:rPr>
          <w:rFonts w:ascii="Times New Roman" w:hAnsi="Times New Roman" w:cs="Times New Roman"/>
          <w:sz w:val="28"/>
          <w:szCs w:val="28"/>
        </w:rPr>
        <w:t>». 2. Просмотр фильма о Балтийском море.</w:t>
      </w:r>
    </w:p>
    <w:p w:rsidR="001E4F35" w:rsidRPr="001E4F35" w:rsidRDefault="001E4F35" w:rsidP="00FF50DA">
      <w:pPr>
        <w:spacing w:line="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Моделирование загрязнений воды нефтью. Обобщающее занятие «Природные сообщества нашего края».</w:t>
      </w:r>
    </w:p>
    <w:p w:rsidR="001E4F35" w:rsidRPr="001E4F35" w:rsidRDefault="001E4F35" w:rsidP="00FF50DA">
      <w:pPr>
        <w:spacing w:line="28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6. География и экология </w:t>
      </w:r>
      <w:r w:rsidR="00143750">
        <w:rPr>
          <w:rFonts w:ascii="Times New Roman" w:hAnsi="Times New Roman" w:cs="Times New Roman"/>
          <w:b/>
          <w:bCs/>
          <w:sz w:val="28"/>
          <w:szCs w:val="28"/>
        </w:rPr>
        <w:t>Калининграда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 и области.</w:t>
      </w:r>
    </w:p>
    <w:p w:rsidR="001E4F35" w:rsidRPr="001E4F35" w:rsidRDefault="001E4F35" w:rsidP="00FF50DA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раткая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история развития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территории.Гидрографическая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сеть </w:t>
      </w:r>
      <w:r w:rsidR="00143750">
        <w:rPr>
          <w:rFonts w:ascii="Times New Roman" w:hAnsi="Times New Roman" w:cs="Times New Roman"/>
          <w:sz w:val="28"/>
          <w:szCs w:val="28"/>
        </w:rPr>
        <w:t>Калининграда.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Оценка качества водоемов. Особенности строения котловины и берегов Финского залива. Почвы, растительность и животный мир. Птицы, млекопитающие регионов. Животные, подлежащие охране на территории региона. Основные экологические проблемы города, охраняемые природные территории. Достопримечательности </w:t>
      </w:r>
      <w:r w:rsidR="00143750">
        <w:rPr>
          <w:rFonts w:ascii="Times New Roman" w:hAnsi="Times New Roman" w:cs="Times New Roman"/>
          <w:sz w:val="28"/>
          <w:szCs w:val="28"/>
        </w:rPr>
        <w:t>Калининграда</w:t>
      </w:r>
      <w:r w:rsidRPr="001E4F35">
        <w:rPr>
          <w:rFonts w:ascii="Times New Roman" w:hAnsi="Times New Roman" w:cs="Times New Roman"/>
          <w:sz w:val="28"/>
          <w:szCs w:val="28"/>
        </w:rPr>
        <w:t>. Особо охраняемые территории города. Учить детей пользоваться планом – схемой города.</w:t>
      </w:r>
    </w:p>
    <w:p w:rsidR="001E4F35" w:rsidRPr="001E4F35" w:rsidRDefault="001E4F35" w:rsidP="00FF50DA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6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Просмотр буклетов города и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пригородов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рисунков–охраняемые животные региона. Работа с картой: читать условные знаки, находить объекты, отмечать маршрут путешествия. Экскурсия на территорию ООПТ.</w:t>
      </w: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7. Рациональное использование ресурсов.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Ресурсы–возобновляемые,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. Природные ископаемые. Гранит, песок, каменный уголь, нефть, природный газ, торф, железная руда. Истощение природных ископаемых, рациональное их использование, энергоресурсы. Энергия, необходимая для производства различных изделий. 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1E4F35">
        <w:rPr>
          <w:rFonts w:ascii="Times New Roman" w:hAnsi="Times New Roman" w:cs="Times New Roman"/>
          <w:sz w:val="28"/>
          <w:szCs w:val="28"/>
        </w:rPr>
        <w:t>нергосбережение. Зачем беречь энергию? Тест на сбережение энергии. Источники энергии. История энергопотребления. Последствия для окружающей среды. Твердые бытовые отходы. Селективный сбор мусора.</w:t>
      </w:r>
    </w:p>
    <w:p w:rsidR="001E4F35" w:rsidRPr="001E4F35" w:rsidRDefault="001E4F35" w:rsidP="00FF50DA">
      <w:pPr>
        <w:spacing w:line="1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1.Работа с коллекцией природных ископаемых. 2.Энергосбережение на практике. 3. Определение расхода воды из-под крана с помощью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струемера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4. Создание листовок по теме экономии воды. 5. Заполнение буклета об энергосбережении. 6. Селективный сбор мусора дома. 7. Изготовление полезных вещей (копилка, метла, пенал, ваза и т.д.) из вторсырья.</w:t>
      </w:r>
    </w:p>
    <w:p w:rsidR="001E4F35" w:rsidRPr="001E4F35" w:rsidRDefault="001E4F35" w:rsidP="00FF50DA">
      <w:pPr>
        <w:spacing w:line="293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8. Природа в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опасности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1E4F35">
        <w:rPr>
          <w:rFonts w:ascii="Times New Roman" w:hAnsi="Times New Roman" w:cs="Times New Roman"/>
          <w:i/>
          <w:iCs/>
          <w:sz w:val="28"/>
          <w:szCs w:val="28"/>
        </w:rPr>
        <w:t>еория</w:t>
      </w:r>
      <w:proofErr w:type="spellEnd"/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Мировые экологические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проблемы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утиих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решения. Проблемы океанов. Загрязнение мусором, опасными отходами, нефтью. </w:t>
      </w:r>
      <w:r w:rsidRPr="001E4F35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Последствия изменения климата для планеты. Уменьшение площади лесов, опустынивание, уменьшение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</w:t>
      </w:r>
    </w:p>
    <w:p w:rsidR="001E4F35" w:rsidRPr="001E4F35" w:rsidRDefault="001E4F35" w:rsidP="00FF50DA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1.Заполнение рисунка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аким я вижу будущее»из«Урока будущего»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ДЭЦВодоканала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2. Просмотр видеофильмов. 3. Работа с буклетами общественных экологических организаций.</w:t>
      </w:r>
    </w:p>
    <w:p w:rsidR="001E4F35" w:rsidRPr="001E4F35" w:rsidRDefault="001E4F35" w:rsidP="00FF50DA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E4F35" w:rsidRPr="001E4F35" w:rsidRDefault="001E4F35" w:rsidP="00FF50DA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9</w:t>
      </w:r>
      <w:r w:rsidRPr="001E4F35">
        <w:rPr>
          <w:rFonts w:ascii="Times New Roman" w:hAnsi="Times New Roman" w:cs="Times New Roman"/>
          <w:sz w:val="28"/>
          <w:szCs w:val="28"/>
        </w:rPr>
        <w:t>.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 состояния природных объектов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ыполнениереферативных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 практических работ по определению загрязнений почвы, воды, воздуха, водоемов, парков города. Описание скверов микрорайона. Определение запыленности воздуха. Наблюдения за животными и птицами города. Зачем нужен «Зеленый коридор» для животных в городе. Основы гидробиологических исследований. Оформление результатов, обсуждение.</w:t>
      </w:r>
    </w:p>
    <w:p w:rsidR="001E4F35" w:rsidRPr="001E4F35" w:rsidRDefault="001E4F35" w:rsidP="00FF50DA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93442F" w:rsidRDefault="001E4F35" w:rsidP="00FF50DA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10. Итоговое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роведение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итогового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контроля.Создание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памятки«Охраняем природу всей семей». Обсуждение итогов года, творческих работ.</w:t>
      </w:r>
    </w:p>
    <w:p w:rsidR="006363BD" w:rsidRPr="0093442F" w:rsidRDefault="006363BD" w:rsidP="00FF50DA">
      <w:pPr>
        <w:pStyle w:val="af6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363BD" w:rsidRPr="006C716E" w:rsidRDefault="006363BD" w:rsidP="006363BD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318" w:tblpY="4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71"/>
        <w:gridCol w:w="4610"/>
      </w:tblGrid>
      <w:tr w:rsidR="006363BD" w:rsidRPr="006C716E" w:rsidTr="00FF50DA">
        <w:trPr>
          <w:trHeight w:val="2259"/>
        </w:trPr>
        <w:tc>
          <w:tcPr>
            <w:tcW w:w="675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>Юный эколо</w:t>
            </w:r>
            <w:proofErr w:type="gramStart"/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36 учебных недель (216часов)– 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-12 лет (2-4кл.)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5дней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3 раза в неделю 2 часа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Пн.14-30-16-30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Вт. 14-30- 16-30</w:t>
            </w:r>
          </w:p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Ср.14-30- 16-30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31мая – 31августа </w:t>
            </w:r>
          </w:p>
        </w:tc>
      </w:tr>
      <w:tr w:rsidR="006363BD" w:rsidRPr="006C716E" w:rsidTr="00FF50DA">
        <w:tc>
          <w:tcPr>
            <w:tcW w:w="675" w:type="dxa"/>
          </w:tcPr>
          <w:p w:rsidR="006363BD" w:rsidRPr="006C716E" w:rsidRDefault="00FF50DA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1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10" w:type="dxa"/>
          </w:tcPr>
          <w:p w:rsidR="006363BD" w:rsidRPr="006C716E" w:rsidRDefault="006363BD" w:rsidP="00FF50D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FF50DA" w:rsidRDefault="00FF50DA" w:rsidP="001D25F6">
      <w:pPr>
        <w:spacing w:line="234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lastRenderedPageBreak/>
        <w:t>В</w:t>
      </w:r>
      <w:r w:rsidRPr="00FF50DA">
        <w:rPr>
          <w:rFonts w:ascii="TimesNewRomanPS-BoldMT" w:hAnsi="TimesNewRomanPS-BoldMT"/>
          <w:b/>
          <w:bCs/>
          <w:color w:val="000000"/>
          <w:sz w:val="28"/>
        </w:rPr>
        <w:t>оспитательн</w:t>
      </w:r>
      <w:r>
        <w:rPr>
          <w:rFonts w:ascii="TimesNewRomanPS-BoldMT" w:hAnsi="TimesNewRomanPS-BoldMT"/>
          <w:b/>
          <w:bCs/>
          <w:color w:val="000000"/>
          <w:sz w:val="28"/>
        </w:rPr>
        <w:t>ая</w:t>
      </w:r>
      <w:r w:rsidRPr="00FF50DA">
        <w:rPr>
          <w:rFonts w:ascii="TimesNewRomanPS-BoldMT" w:hAnsi="TimesNewRomanPS-BoldMT"/>
          <w:b/>
          <w:bCs/>
          <w:color w:val="000000"/>
          <w:sz w:val="28"/>
        </w:rPr>
        <w:t xml:space="preserve"> работ</w:t>
      </w:r>
      <w:r>
        <w:rPr>
          <w:rFonts w:ascii="TimesNewRomanPS-BoldMT" w:hAnsi="TimesNewRomanPS-BoldMT"/>
          <w:b/>
          <w:bCs/>
          <w:color w:val="000000"/>
          <w:sz w:val="28"/>
        </w:rPr>
        <w:t>а</w:t>
      </w:r>
    </w:p>
    <w:p w:rsidR="0093442F" w:rsidRPr="0093442F" w:rsidRDefault="0093442F" w:rsidP="00FF50DA">
      <w:pPr>
        <w:spacing w:line="234" w:lineRule="auto"/>
        <w:ind w:left="-567" w:right="-284" w:firstLine="708"/>
        <w:rPr>
          <w:rFonts w:ascii="Times New Roman" w:hAnsi="Times New Roman" w:cs="Times New Roman"/>
          <w:sz w:val="28"/>
          <w:szCs w:val="28"/>
        </w:rPr>
      </w:pPr>
      <w:r w:rsidRPr="00654420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  <w:r w:rsidRPr="0093442F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 организации воспит</w:t>
      </w:r>
      <w:r w:rsidR="00FF50DA">
        <w:rPr>
          <w:rFonts w:ascii="Times New Roman" w:hAnsi="Times New Roman" w:cs="Times New Roman"/>
          <w:sz w:val="28"/>
          <w:szCs w:val="28"/>
        </w:rPr>
        <w:t>ания и социализации обучающихся</w:t>
      </w:r>
      <w:r w:rsidR="001D25F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</w:t>
      </w:r>
      <w:r w:rsidR="000A54E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A54E7">
        <w:rPr>
          <w:rFonts w:ascii="Times New Roman" w:hAnsi="Times New Roman" w:cs="Times New Roman"/>
          <w:sz w:val="28"/>
          <w:szCs w:val="28"/>
        </w:rPr>
        <w:t>-</w:t>
      </w:r>
      <w:r w:rsidRPr="009344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3442F">
        <w:rPr>
          <w:rFonts w:ascii="Times New Roman" w:hAnsi="Times New Roman" w:cs="Times New Roman"/>
          <w:sz w:val="28"/>
          <w:szCs w:val="28"/>
        </w:rPr>
        <w:t>ражданско-патриотическое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нравстве</w:t>
      </w:r>
      <w:r w:rsidR="000A54E7">
        <w:rPr>
          <w:rFonts w:ascii="Times New Roman" w:hAnsi="Times New Roman" w:cs="Times New Roman"/>
          <w:sz w:val="28"/>
          <w:szCs w:val="28"/>
        </w:rPr>
        <w:t xml:space="preserve">нное </w:t>
      </w:r>
      <w:r w:rsidRPr="0093442F">
        <w:rPr>
          <w:rFonts w:ascii="Times New Roman" w:hAnsi="Times New Roman" w:cs="Times New Roman"/>
          <w:sz w:val="28"/>
          <w:szCs w:val="28"/>
        </w:rPr>
        <w:t>и духовное воспитание;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 и творчеству;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интеллектуальное воспитание;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-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воспитание;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D25F6">
        <w:rPr>
          <w:rFonts w:ascii="Times New Roman" w:hAnsi="Times New Roman" w:cs="Times New Roman"/>
          <w:sz w:val="28"/>
          <w:szCs w:val="28"/>
        </w:rPr>
        <w:t xml:space="preserve"> </w:t>
      </w:r>
      <w:r w:rsidR="000A54E7">
        <w:rPr>
          <w:rFonts w:ascii="Times New Roman" w:hAnsi="Times New Roman" w:cs="Times New Roman"/>
          <w:sz w:val="28"/>
          <w:szCs w:val="28"/>
        </w:rPr>
        <w:t xml:space="preserve"> -</w:t>
      </w:r>
      <w:r w:rsidRPr="0093442F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  <w:r w:rsidR="000A5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:rsidR="0093442F" w:rsidRPr="0093442F" w:rsidRDefault="0093442F" w:rsidP="00FF50DA">
      <w:pPr>
        <w:spacing w:after="0" w:line="235" w:lineRule="auto"/>
        <w:ind w:left="-567" w:right="-284" w:firstLine="708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</w:t>
      </w:r>
      <w:r w:rsidR="000A54E7">
        <w:rPr>
          <w:rFonts w:ascii="Times New Roman" w:hAnsi="Times New Roman" w:cs="Times New Roman"/>
          <w:sz w:val="28"/>
          <w:szCs w:val="28"/>
        </w:rPr>
        <w:t>,</w:t>
      </w:r>
    </w:p>
    <w:p w:rsidR="0093442F" w:rsidRPr="0093442F" w:rsidRDefault="0093442F" w:rsidP="00FF50DA">
      <w:pPr>
        <w:tabs>
          <w:tab w:val="left" w:pos="481"/>
        </w:tabs>
        <w:spacing w:after="0" w:line="234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практических навыков, посредством информационно-коммуникативных технологий.</w:t>
      </w:r>
    </w:p>
    <w:p w:rsidR="0093442F" w:rsidRPr="0093442F" w:rsidRDefault="0093442F" w:rsidP="00FF50DA">
      <w:pPr>
        <w:spacing w:line="15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3442F" w:rsidRPr="0093442F" w:rsidRDefault="0093442F" w:rsidP="00FF50DA">
      <w:pPr>
        <w:spacing w:line="235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93442F" w:rsidRPr="0093442F" w:rsidRDefault="0093442F" w:rsidP="00FF50DA">
      <w:pPr>
        <w:spacing w:line="13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3442F" w:rsidRPr="0093442F" w:rsidRDefault="0093442F" w:rsidP="00FF50DA">
      <w:pPr>
        <w:spacing w:line="235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93442F">
        <w:rPr>
          <w:rFonts w:ascii="Times New Roman" w:hAnsi="Times New Roman" w:cs="Times New Roman"/>
          <w:sz w:val="28"/>
          <w:szCs w:val="28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93442F" w:rsidRPr="0093442F" w:rsidRDefault="0093442F" w:rsidP="00FF50DA">
      <w:pPr>
        <w:spacing w:line="15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3442F" w:rsidRPr="00654420" w:rsidRDefault="0093442F" w:rsidP="00FF50DA">
      <w:pPr>
        <w:spacing w:line="234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настойчивости</w:t>
      </w:r>
      <w:r w:rsidR="000A54E7">
        <w:rPr>
          <w:rFonts w:ascii="Times New Roman" w:hAnsi="Times New Roman" w:cs="Times New Roman"/>
          <w:sz w:val="28"/>
          <w:szCs w:val="28"/>
        </w:rPr>
        <w:t xml:space="preserve"> </w:t>
      </w:r>
      <w:r w:rsidRPr="0093442F">
        <w:rPr>
          <w:rFonts w:ascii="Times New Roman" w:hAnsi="Times New Roman" w:cs="Times New Roman"/>
          <w:sz w:val="28"/>
          <w:szCs w:val="28"/>
        </w:rPr>
        <w:t xml:space="preserve">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93442F" w:rsidRPr="0093442F" w:rsidRDefault="0093442F" w:rsidP="0093442F">
      <w:pPr>
        <w:ind w:left="2580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tbl>
      <w:tblPr>
        <w:tblW w:w="10490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00"/>
        <w:gridCol w:w="3060"/>
        <w:gridCol w:w="1420"/>
        <w:gridCol w:w="1543"/>
      </w:tblGrid>
      <w:tr w:rsidR="0093442F" w:rsidRPr="000A54E7" w:rsidTr="00FF50DA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мероприятия,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Направления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15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Сроки</w:t>
            </w:r>
          </w:p>
        </w:tc>
      </w:tr>
      <w:tr w:rsidR="0093442F" w:rsidRPr="000A54E7" w:rsidTr="00FF50DA">
        <w:trPr>
          <w:trHeight w:val="29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/</w:t>
            </w:r>
            <w:proofErr w:type="spellStart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воспитательной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Инструктаж по технике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</w:t>
            </w:r>
            <w:proofErr w:type="gram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работе </w:t>
            </w:r>
            <w:proofErr w:type="gram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компьютерами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робототехническим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конструктором, правила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поведения на занятиях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Игры на знакомство 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Беседа о сохранении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материальных ценностей,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93442F" w:rsidRPr="000A54E7" w:rsidTr="00FF50DA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бережном отношении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воспитание, нравственное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оборудованию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Защита проектов внутри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познавательных интересов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Беседа о празднике «День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Февраль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защитника Отечества»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42F" w:rsidRPr="000A54E7" w:rsidRDefault="0093442F" w:rsidP="000A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00"/>
        <w:gridCol w:w="3060"/>
        <w:gridCol w:w="1420"/>
        <w:gridCol w:w="1543"/>
      </w:tblGrid>
      <w:tr w:rsidR="00DA673E" w:rsidRPr="000A54E7" w:rsidTr="00FF50DA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. Беседа о празднике «8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Открытые занятия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</w:t>
            </w: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положительного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отношения к труду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интеллектуальное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формирование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коммуникативной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культуры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3E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673E" w:rsidRPr="000A54E7" w:rsidRDefault="00DA673E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539185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. Беседа о празднике «8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Открытые занятия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положительного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отношения к труду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интеллектуальное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формирование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коммуникативной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культуры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42F" w:rsidRPr="000A54E7" w:rsidTr="00FF50DA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42F" w:rsidRPr="000A54E7" w:rsidRDefault="0093442F" w:rsidP="000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93442F" w:rsidRPr="000A54E7" w:rsidRDefault="0093442F" w:rsidP="000A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42F" w:rsidRPr="00FF50DA" w:rsidRDefault="0093442F" w:rsidP="00FF50DA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>1. Федеральный закон «Об образовании в Российской Федерации» от 29.12.2012 № 273-ФЗ.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0A54E7" w:rsidRPr="00FF50DA" w:rsidRDefault="000A54E7" w:rsidP="00FF50DA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0A54E7" w:rsidRPr="00FF50DA" w:rsidRDefault="000A54E7" w:rsidP="00FF50DA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93442F" w:rsidRPr="00FF50DA" w:rsidRDefault="0093442F" w:rsidP="00FF50DA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u w:val="single"/>
        </w:rPr>
        <w:t>Для педагога дополнительного образования:</w:t>
      </w:r>
    </w:p>
    <w:p w:rsidR="0093442F" w:rsidRPr="00FF50DA" w:rsidRDefault="00DA673E" w:rsidP="00FF50DA">
      <w:pPr>
        <w:tabs>
          <w:tab w:val="left" w:pos="167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1</w:t>
      </w:r>
      <w:r w:rsidR="0093442F" w:rsidRPr="00FF50DA">
        <w:rPr>
          <w:rFonts w:ascii="Times New Roman" w:hAnsi="Times New Roman" w:cs="Times New Roman"/>
          <w:sz w:val="28"/>
          <w:szCs w:val="28"/>
        </w:rPr>
        <w:t xml:space="preserve">Белавина И.Г. </w:t>
      </w:r>
      <w:proofErr w:type="spellStart"/>
      <w:r w:rsidR="0093442F" w:rsidRPr="00FF50DA">
        <w:rPr>
          <w:rFonts w:ascii="Times New Roman" w:hAnsi="Times New Roman" w:cs="Times New Roman"/>
          <w:sz w:val="28"/>
          <w:szCs w:val="28"/>
        </w:rPr>
        <w:t>Найденская</w:t>
      </w:r>
      <w:proofErr w:type="spellEnd"/>
      <w:r w:rsidR="0093442F" w:rsidRPr="00FF50DA">
        <w:rPr>
          <w:rFonts w:ascii="Times New Roman" w:hAnsi="Times New Roman" w:cs="Times New Roman"/>
          <w:sz w:val="28"/>
          <w:szCs w:val="28"/>
        </w:rPr>
        <w:t xml:space="preserve"> И.Г. Планета наш дом. Мир вокруг нас. Методика проведения занятий по основам экологии для дошкольников и младших школьников. – М, Просвещение, 1993.</w:t>
      </w:r>
    </w:p>
    <w:p w:rsidR="0093442F" w:rsidRPr="00FF50DA" w:rsidRDefault="0093442F" w:rsidP="00FF50DA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93442F" w:rsidRPr="00FF50DA" w:rsidRDefault="00DA673E" w:rsidP="00FF50DA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2.</w:t>
      </w:r>
      <w:r w:rsidR="0093442F" w:rsidRPr="00FF50DA">
        <w:rPr>
          <w:rFonts w:ascii="Times New Roman" w:hAnsi="Times New Roman" w:cs="Times New Roman"/>
          <w:sz w:val="28"/>
          <w:szCs w:val="28"/>
        </w:rPr>
        <w:t>Иванова Т.С. Экологическое образование и воспитание в начальной школе. – Москва: «ЦГЛ», 2002.</w:t>
      </w:r>
    </w:p>
    <w:p w:rsidR="0093442F" w:rsidRPr="00FF50DA" w:rsidRDefault="00DA673E" w:rsidP="00FF50DA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3.</w:t>
      </w:r>
      <w:r w:rsidR="0093442F" w:rsidRPr="00FF50DA">
        <w:rPr>
          <w:rFonts w:ascii="Times New Roman" w:hAnsi="Times New Roman" w:cs="Times New Roman"/>
          <w:sz w:val="28"/>
          <w:szCs w:val="28"/>
        </w:rPr>
        <w:t>Суровегина И.Т. Сенкевич В.М. Экология и мир. - Москва «Новая школа», 1997.</w:t>
      </w:r>
    </w:p>
    <w:p w:rsidR="0093442F" w:rsidRPr="00FF50DA" w:rsidRDefault="00DA673E" w:rsidP="00FF50DA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3442F" w:rsidRPr="00FF50DA">
        <w:rPr>
          <w:rFonts w:ascii="Times New Roman" w:hAnsi="Times New Roman" w:cs="Times New Roman"/>
          <w:sz w:val="28"/>
          <w:szCs w:val="28"/>
        </w:rPr>
        <w:t>Беренбейм Д.Я. Очерки природы. - Калининград: Янтарный сказ,</w:t>
      </w:r>
    </w:p>
    <w:p w:rsidR="00DA673E" w:rsidRPr="00FF50DA" w:rsidRDefault="0093442F" w:rsidP="00FF50DA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1999.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5.</w:t>
      </w:r>
      <w:r w:rsidRPr="00FF50DA">
        <w:rPr>
          <w:rFonts w:ascii="Times New Roman" w:hAnsi="Times New Roman" w:cs="Times New Roman"/>
          <w:sz w:val="28"/>
          <w:szCs w:val="28"/>
        </w:rPr>
        <w:t>Литвин В.М., Дедков В.П. Природные ресурсы. – Калининград: Янтарный сказ, 1999.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6.</w:t>
      </w:r>
      <w:r w:rsidRPr="00FF50DA">
        <w:rPr>
          <w:rFonts w:ascii="Times New Roman" w:hAnsi="Times New Roman" w:cs="Times New Roman"/>
          <w:sz w:val="28"/>
          <w:szCs w:val="28"/>
        </w:rPr>
        <w:t xml:space="preserve">Бирковский В.Г.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Исупов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В.С. Ист</w:t>
      </w:r>
      <w:r w:rsidR="00FF50DA">
        <w:rPr>
          <w:rFonts w:ascii="Times New Roman" w:hAnsi="Times New Roman" w:cs="Times New Roman"/>
          <w:sz w:val="28"/>
          <w:szCs w:val="28"/>
        </w:rPr>
        <w:t xml:space="preserve">ория нашего края. – Калининград </w:t>
      </w:r>
      <w:r w:rsidRPr="00FF50DA">
        <w:rPr>
          <w:rFonts w:ascii="Times New Roman" w:hAnsi="Times New Roman" w:cs="Times New Roman"/>
          <w:sz w:val="28"/>
          <w:szCs w:val="28"/>
        </w:rPr>
        <w:t>2005г.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7.</w:t>
      </w:r>
      <w:r w:rsidRPr="00FF50DA">
        <w:rPr>
          <w:rFonts w:ascii="Times New Roman" w:hAnsi="Times New Roman" w:cs="Times New Roman"/>
          <w:sz w:val="28"/>
          <w:szCs w:val="28"/>
        </w:rPr>
        <w:t>Ваулина В.Д. Наш край; пособие по краеведению для среднего школьного возраста - Калининград: 2006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8.</w:t>
      </w:r>
      <w:r w:rsidRPr="00FF50DA">
        <w:rPr>
          <w:rFonts w:ascii="Times New Roman" w:hAnsi="Times New Roman" w:cs="Times New Roman"/>
          <w:sz w:val="28"/>
          <w:szCs w:val="28"/>
        </w:rPr>
        <w:t>Виноградов Ю.Ф. Формирование экологической культуры младших школьников. - Ханты-Мансийск; Полиграфист,2008.-64с.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9.</w:t>
      </w:r>
      <w:r w:rsidRPr="00FF50DA">
        <w:rPr>
          <w:rFonts w:ascii="Times New Roman" w:hAnsi="Times New Roman" w:cs="Times New Roman"/>
          <w:sz w:val="28"/>
          <w:szCs w:val="28"/>
        </w:rPr>
        <w:t>Воронкевич О.А. Добро пожаловать в экологию, - СПб; Детство-Пресс,2007г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10.</w:t>
      </w:r>
      <w:r w:rsidRPr="00FF50DA">
        <w:rPr>
          <w:rFonts w:ascii="Times New Roman" w:hAnsi="Times New Roman" w:cs="Times New Roman"/>
          <w:sz w:val="28"/>
          <w:szCs w:val="28"/>
        </w:rPr>
        <w:t>Ердаков Л.Н. Экология для начального обучения, - Новосибирск,</w:t>
      </w:r>
      <w:r w:rsidR="00FF50DA"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2007г.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11.</w:t>
      </w:r>
      <w:r w:rsidRPr="00FF50DA">
        <w:rPr>
          <w:rFonts w:ascii="Times New Roman" w:hAnsi="Times New Roman" w:cs="Times New Roman"/>
          <w:sz w:val="28"/>
          <w:szCs w:val="28"/>
        </w:rPr>
        <w:t xml:space="preserve">Захлебный А.М.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И.Т. «Экологическое образование школьников во 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урочное время. - М.;2005г.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12.</w:t>
      </w:r>
      <w:r w:rsidRPr="00FF50DA">
        <w:rPr>
          <w:rFonts w:ascii="Times New Roman" w:hAnsi="Times New Roman" w:cs="Times New Roman"/>
          <w:sz w:val="28"/>
          <w:szCs w:val="28"/>
        </w:rPr>
        <w:t>Ивашкина Н.А. Патриотическое воспитание в начальной школе // Начальная школа, 2007г.-№7 с 29-33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13.</w:t>
      </w:r>
      <w:r w:rsidRPr="00FF50DA">
        <w:rPr>
          <w:rFonts w:ascii="Times New Roman" w:hAnsi="Times New Roman" w:cs="Times New Roman"/>
          <w:sz w:val="28"/>
          <w:szCs w:val="28"/>
        </w:rPr>
        <w:t xml:space="preserve">Крюкова Д.А., Лысак Л.А.,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Фурса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О.В. Здоровый человек и его окружение. – Ростов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FF50DA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: «Феникс», 2006г. – 383 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14.</w:t>
      </w:r>
      <w:r w:rsidRPr="00FF50DA">
        <w:rPr>
          <w:rFonts w:ascii="Times New Roman" w:hAnsi="Times New Roman" w:cs="Times New Roman"/>
          <w:sz w:val="28"/>
          <w:szCs w:val="28"/>
        </w:rPr>
        <w:t xml:space="preserve">Краснов Е.В.,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Шкицкий.В.А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. Экология Калининградской области. - Калининград, 2005г.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15.</w:t>
      </w:r>
      <w:r w:rsidRPr="00FF50DA">
        <w:rPr>
          <w:rFonts w:ascii="Times New Roman" w:hAnsi="Times New Roman" w:cs="Times New Roman"/>
          <w:sz w:val="28"/>
          <w:szCs w:val="28"/>
        </w:rPr>
        <w:t>Кучерявый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.И. География Калининградской</w:t>
      </w:r>
      <w:r w:rsidR="00FF50DA">
        <w:rPr>
          <w:rFonts w:ascii="Times New Roman" w:hAnsi="Times New Roman" w:cs="Times New Roman"/>
          <w:sz w:val="28"/>
          <w:szCs w:val="28"/>
        </w:rPr>
        <w:t xml:space="preserve"> области. - Калининград; 2006 г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16.</w:t>
      </w:r>
      <w:r w:rsidRPr="00FF50DA">
        <w:rPr>
          <w:rFonts w:ascii="Times New Roman" w:hAnsi="Times New Roman" w:cs="Times New Roman"/>
          <w:sz w:val="28"/>
          <w:szCs w:val="28"/>
        </w:rPr>
        <w:t>Лавис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Очерки по истории Пруссии. -Калининград, 2009г.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17.</w:t>
      </w:r>
      <w:r w:rsidRPr="00FF50DA">
        <w:rPr>
          <w:rFonts w:ascii="Times New Roman" w:hAnsi="Times New Roman" w:cs="Times New Roman"/>
          <w:sz w:val="28"/>
          <w:szCs w:val="28"/>
        </w:rPr>
        <w:t>Ньюкомб Н. развитие личности ребенка - СПб., Питер, 2006г.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18.</w:t>
      </w:r>
      <w:r w:rsidRPr="00FF50DA">
        <w:rPr>
          <w:rFonts w:ascii="Times New Roman" w:hAnsi="Times New Roman" w:cs="Times New Roman"/>
          <w:sz w:val="28"/>
          <w:szCs w:val="28"/>
        </w:rPr>
        <w:t>Цветкова И.В. Экология для начальной школы. Игры и проекты: пособие для педагогов и родителей - Ярославль: Академия развития, 2007г.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19.</w:t>
      </w:r>
      <w:r w:rsidRPr="00FF50DA">
        <w:rPr>
          <w:rFonts w:ascii="Times New Roman" w:hAnsi="Times New Roman" w:cs="Times New Roman"/>
          <w:sz w:val="28"/>
          <w:szCs w:val="28"/>
        </w:rPr>
        <w:t>Фарб П. популярная экология. Пер с англ. А.Д. Базыкина, - М,</w:t>
      </w:r>
      <w:r w:rsidR="00FF50DA"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Мир,2008г.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20.</w:t>
      </w:r>
      <w:r w:rsidRPr="00FF50DA">
        <w:rPr>
          <w:rFonts w:ascii="Times New Roman" w:hAnsi="Times New Roman" w:cs="Times New Roman"/>
          <w:sz w:val="28"/>
          <w:szCs w:val="28"/>
        </w:rPr>
        <w:t>Эльконин Д.Б. В.В. Давыдов В.В. Возрастные возможности младших школьников – М. 2006г.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21.</w:t>
      </w:r>
      <w:r w:rsidRPr="00FF50DA">
        <w:rPr>
          <w:rFonts w:ascii="Times New Roman" w:hAnsi="Times New Roman" w:cs="Times New Roman"/>
          <w:sz w:val="28"/>
          <w:szCs w:val="28"/>
        </w:rPr>
        <w:t>«Школа 2100» качественное образ</w:t>
      </w:r>
      <w:r w:rsidR="00FF50DA">
        <w:rPr>
          <w:rFonts w:ascii="Times New Roman" w:hAnsi="Times New Roman" w:cs="Times New Roman"/>
          <w:sz w:val="28"/>
          <w:szCs w:val="28"/>
        </w:rPr>
        <w:t xml:space="preserve">ование для всех; Сб. материалов </w:t>
      </w:r>
      <w:r w:rsidRPr="00FF50DA">
        <w:rPr>
          <w:rFonts w:ascii="Times New Roman" w:hAnsi="Times New Roman" w:cs="Times New Roman"/>
          <w:sz w:val="28"/>
          <w:szCs w:val="28"/>
        </w:rPr>
        <w:t>Баласс,2005г.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22.</w:t>
      </w:r>
      <w:r w:rsidRPr="00FF50DA">
        <w:rPr>
          <w:rFonts w:ascii="Times New Roman" w:hAnsi="Times New Roman" w:cs="Times New Roman"/>
          <w:sz w:val="28"/>
          <w:szCs w:val="28"/>
        </w:rPr>
        <w:t>Использование краеведческих материалов в экскурсиях. - М. Турист, 2005г.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23.</w:t>
      </w:r>
      <w:r w:rsidRPr="00FF50DA">
        <w:rPr>
          <w:rFonts w:ascii="Times New Roman" w:hAnsi="Times New Roman" w:cs="Times New Roman"/>
          <w:sz w:val="28"/>
          <w:szCs w:val="28"/>
        </w:rPr>
        <w:t>Хессайон Д.Г. Все о клумбах и клумбовых цветах. – М.: Кладез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F50DA"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Букс, 2009.</w:t>
      </w:r>
      <w:r w:rsidR="00FF50DA">
        <w:rPr>
          <w:rFonts w:ascii="Times New Roman" w:hAnsi="Times New Roman" w:cs="Times New Roman"/>
          <w:sz w:val="28"/>
          <w:szCs w:val="28"/>
        </w:rPr>
        <w:t xml:space="preserve">   </w:t>
      </w:r>
      <w:r w:rsidR="00DA673E" w:rsidRPr="00FF50DA">
        <w:rPr>
          <w:rFonts w:ascii="Times New Roman" w:hAnsi="Times New Roman" w:cs="Times New Roman"/>
          <w:sz w:val="28"/>
          <w:szCs w:val="28"/>
        </w:rPr>
        <w:t>24.</w:t>
      </w:r>
      <w:r w:rsidRPr="00FF50DA">
        <w:rPr>
          <w:rFonts w:ascii="Times New Roman" w:hAnsi="Times New Roman" w:cs="Times New Roman"/>
          <w:sz w:val="28"/>
          <w:szCs w:val="28"/>
        </w:rPr>
        <w:t xml:space="preserve">Вахрушев А.А.,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Е.Е. Здравствуй мир. В 2 частях. Изд.М. «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» 2006- 60 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25.</w:t>
      </w:r>
      <w:r w:rsidRPr="00FF50DA">
        <w:rPr>
          <w:rFonts w:ascii="Times New Roman" w:hAnsi="Times New Roman" w:cs="Times New Roman"/>
          <w:sz w:val="28"/>
          <w:szCs w:val="28"/>
        </w:rPr>
        <w:t>Воронкевич О. А. Добро пожаловать в экологию! В 2 частях Санкт-Петербург «Детство-пресса» 2005-40 с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26.Голова А.М.Тайны живой природы. Изд. М. «РОСМЭН» 2005 –200с.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27.Дерягина Л.Б. Читаем, играем, познаём окружающий мир. Изд. Санкт-Петербург «литера» 2005 - 34с.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>28.Барзилович Е. Ю. Популярная энциклопедия здорового образа жизни. — М., 2004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673E" w:rsidRPr="00FF50DA">
        <w:rPr>
          <w:rFonts w:ascii="Times New Roman" w:hAnsi="Times New Roman" w:cs="Times New Roman"/>
          <w:sz w:val="28"/>
          <w:szCs w:val="28"/>
        </w:rPr>
        <w:t xml:space="preserve">29.Зайцев Г.К. </w:t>
      </w:r>
      <w:proofErr w:type="gramStart"/>
      <w:r w:rsidR="00DA673E" w:rsidRPr="00FF50DA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DA673E" w:rsidRPr="00FF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3E" w:rsidRPr="00FF50DA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="00DA673E" w:rsidRPr="00FF50DA">
        <w:rPr>
          <w:rFonts w:ascii="Times New Roman" w:hAnsi="Times New Roman" w:cs="Times New Roman"/>
          <w:sz w:val="28"/>
          <w:szCs w:val="28"/>
        </w:rPr>
        <w:t>. – С.-Петербург: Детство – Пресс, 2008.</w:t>
      </w:r>
    </w:p>
    <w:p w:rsidR="00DA673E" w:rsidRPr="00FF50DA" w:rsidRDefault="00DA673E" w:rsidP="00FF50D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u w:val="single"/>
        </w:rPr>
        <w:t>Для обучающихся и родителей:</w:t>
      </w:r>
    </w:p>
    <w:p w:rsidR="00DA673E" w:rsidRPr="00FF50DA" w:rsidRDefault="00DA673E" w:rsidP="00FF50DA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30.Акимушкин И. Мир животных, М.Мысль 2001г.</w:t>
      </w:r>
    </w:p>
    <w:p w:rsidR="00DA673E" w:rsidRPr="00FF50DA" w:rsidRDefault="00DA673E" w:rsidP="00FF50DA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31.Адольф Т.А. Заповедными тропами. М. Просвещение 2001г.</w:t>
      </w:r>
    </w:p>
    <w:p w:rsidR="00DA673E" w:rsidRPr="00FF50DA" w:rsidRDefault="00DA673E" w:rsidP="00FF50DA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32.Дмитриев Ю. Хитрецы и невидимки. М.Детская литература.2007г.</w:t>
      </w:r>
    </w:p>
    <w:p w:rsidR="00654420" w:rsidRPr="00FF50DA" w:rsidRDefault="00DA673E" w:rsidP="00FF50DA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33.Дмитриев Ю. Твоя красная Книга. М. Детская литература.2000г.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34.Федоров Г.М. Знаете ли вы Калининградскую область? Калининград.1999г.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</w:t>
      </w:r>
      <w:r w:rsidRPr="00FF50DA">
        <w:rPr>
          <w:rFonts w:ascii="Times New Roman" w:hAnsi="Times New Roman" w:cs="Times New Roman"/>
          <w:sz w:val="28"/>
          <w:szCs w:val="28"/>
        </w:rPr>
        <w:lastRenderedPageBreak/>
        <w:t>35.Клемешева М.А., М.А. Ильина. Очерки истории края / пособие для начальной школы/ Калининград. 2009 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36.Беренбейм Д.Я. В.М. Литвин. Калининградская область: очерки природы/ </w:t>
      </w:r>
      <w:proofErr w:type="spellStart"/>
      <w:proofErr w:type="gramStart"/>
      <w:r w:rsidRPr="00FF50D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- Калининград: Янтарный сказ, 1999г.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54420" w:rsidRPr="00FF50DA">
        <w:rPr>
          <w:rFonts w:ascii="Times New Roman" w:hAnsi="Times New Roman" w:cs="Times New Roman"/>
          <w:sz w:val="28"/>
          <w:szCs w:val="28"/>
        </w:rPr>
        <w:t>37.Голова А.М.Тайны живой природы. Изд. М. «РОСМЭН» 2005 –200с.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4420" w:rsidRPr="00FF50DA">
        <w:rPr>
          <w:rFonts w:ascii="Times New Roman" w:hAnsi="Times New Roman" w:cs="Times New Roman"/>
          <w:sz w:val="28"/>
          <w:szCs w:val="28"/>
        </w:rPr>
        <w:t>38.Дерягина Л.Б. Читаем, играем, познаём окружающий мир. Изд. Санкт-Петербург «литера» 2005 - 34с.</w:t>
      </w:r>
      <w:r w:rsidR="00FF50DA">
        <w:rPr>
          <w:rFonts w:ascii="Times New Roman" w:hAnsi="Times New Roman" w:cs="Times New Roman"/>
          <w:sz w:val="28"/>
          <w:szCs w:val="28"/>
        </w:rPr>
        <w:t xml:space="preserve"> Т                                                                                                       </w:t>
      </w:r>
      <w:r w:rsidR="00654420" w:rsidRPr="00FF50DA">
        <w:rPr>
          <w:rFonts w:ascii="Times New Roman" w:hAnsi="Times New Roman" w:cs="Times New Roman"/>
          <w:sz w:val="28"/>
          <w:szCs w:val="28"/>
        </w:rPr>
        <w:t>39.Барзилович Е. Ю. Популярная энциклопедия здорового образа жизни. — М., 2004</w:t>
      </w:r>
      <w:r w:rsidR="00FF50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4420" w:rsidRPr="00FF50DA">
        <w:rPr>
          <w:rFonts w:ascii="Times New Roman" w:hAnsi="Times New Roman" w:cs="Times New Roman"/>
          <w:sz w:val="28"/>
          <w:szCs w:val="28"/>
        </w:rPr>
        <w:t xml:space="preserve">40.Зайцев Г.К. </w:t>
      </w:r>
      <w:proofErr w:type="gramStart"/>
      <w:r w:rsidR="00654420" w:rsidRPr="00FF50DA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654420" w:rsidRPr="00FF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420" w:rsidRPr="00FF50DA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="00654420" w:rsidRPr="00FF50DA">
        <w:rPr>
          <w:rFonts w:ascii="Times New Roman" w:hAnsi="Times New Roman" w:cs="Times New Roman"/>
          <w:sz w:val="28"/>
          <w:szCs w:val="28"/>
        </w:rPr>
        <w:t>. – С.-Петербург: Детство – Пресс, 2008.</w:t>
      </w:r>
    </w:p>
    <w:p w:rsidR="00654420" w:rsidRPr="00FF50DA" w:rsidRDefault="00654420" w:rsidP="00FF50DA">
      <w:pPr>
        <w:spacing w:after="0" w:line="240" w:lineRule="auto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654420" w:rsidRPr="00FF50DA" w:rsidRDefault="00654420" w:rsidP="00FF50DA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DA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654420" w:rsidRPr="00FF50DA" w:rsidRDefault="00654420" w:rsidP="00FF50DA">
      <w:pPr>
        <w:spacing w:after="0" w:line="240" w:lineRule="auto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http://www.aseko.org/</w:t>
        </w:r>
      </w:hyperlink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54420" w:rsidRPr="00FF50DA">
        <w:rPr>
          <w:rFonts w:ascii="Times New Roman" w:hAnsi="Times New Roman" w:cs="Times New Roman"/>
          <w:sz w:val="28"/>
          <w:szCs w:val="28"/>
        </w:rPr>
        <w:t>На сайте представлены русскоязычные ресурсы по экологическому образованию, образованию для решения экологических проблем, образованию для устойчивого развития)</w:t>
      </w:r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http://www.ecosafe.nw.ru/</w:t>
        </w:r>
      </w:hyperlink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54420" w:rsidRPr="00FF50DA">
        <w:rPr>
          <w:rFonts w:ascii="Times New Roman" w:hAnsi="Times New Roman" w:cs="Times New Roman"/>
          <w:sz w:val="28"/>
          <w:szCs w:val="28"/>
        </w:rPr>
        <w:t>Учебный сайт по теме охраны окружающей среды).</w:t>
      </w:r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http://shcol778.narod.ru/</w:t>
        </w:r>
      </w:hyperlink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54420" w:rsidRPr="00FF50DA">
        <w:rPr>
          <w:rFonts w:ascii="Times New Roman" w:hAnsi="Times New Roman" w:cs="Times New Roman"/>
          <w:sz w:val="28"/>
          <w:szCs w:val="28"/>
        </w:rPr>
        <w:t xml:space="preserve"> На сайте московской школы N 778 представлены дистанционные уроки, информация о школе, работы учащихся и учителей</w:t>
      </w:r>
      <w:proofErr w:type="gramStart"/>
      <w:r w:rsidR="00654420" w:rsidRPr="00FF50DA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="00654420" w:rsidRPr="00FF50DA">
        <w:rPr>
          <w:rFonts w:ascii="Times New Roman" w:hAnsi="Times New Roman" w:cs="Times New Roman"/>
          <w:sz w:val="28"/>
          <w:szCs w:val="28"/>
        </w:rPr>
        <w:t>Копилка" опыта педагогов в сфере экологического образования и воспитания).</w:t>
      </w:r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http://www.aseko.spb.ru/index.htm</w:t>
        </w:r>
      </w:hyperlink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54420" w:rsidRPr="00FF50DA">
        <w:rPr>
          <w:rFonts w:ascii="Times New Roman" w:hAnsi="Times New Roman" w:cs="Times New Roman"/>
          <w:sz w:val="28"/>
          <w:szCs w:val="28"/>
        </w:rPr>
        <w:t>Ресурс, посвященный развитию экологического образования и концепции "устойчивого развития" в России).</w:t>
      </w:r>
    </w:p>
    <w:p w:rsidR="00654420" w:rsidRPr="00FF50DA" w:rsidRDefault="00654420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3" w:history="1">
        <w:proofErr w:type="gramStart"/>
        <w:r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http://www.biodat.ru/</w:t>
        </w:r>
      </w:hyperlink>
      <w:r w:rsidRPr="00FF50DA">
        <w:rPr>
          <w:rFonts w:ascii="Times New Roman" w:hAnsi="Times New Roman" w:cs="Times New Roman"/>
          <w:sz w:val="28"/>
          <w:szCs w:val="28"/>
        </w:rPr>
        <w:t xml:space="preserve">портал, созданный Проектом ГЭФ "Сохранение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"", для информационной кооперации в сфере охраны живой природы России). </w:t>
      </w:r>
      <w:proofErr w:type="gramEnd"/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 xml:space="preserve"> "http://www.ecoanalysis.orc.ru/"wwwHYPERLINK "http://www.ecoanalysis.orc.ru/".HYPERLINK "http://www.ecoanalysis.orc.ru/"ecoanalysisHYPERLINK "http://www.ecoanalysis.orc.ru/".HYPERLINK "http://www.ecoanalysis.orc.ru/"orcHYPERLINK "http://www.ecoanalysis.orc.ru/</w:t>
        </w:r>
        <w:proofErr w:type="gramStart"/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".HYPERLINK "http://www.ecoanalysis.orc.ru/"ru</w:t>
        </w:r>
      </w:hyperlink>
      <w:r w:rsidR="00654420" w:rsidRPr="00FF50D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54420" w:rsidRPr="00FF50DA">
        <w:rPr>
          <w:rFonts w:ascii="Times New Roman" w:hAnsi="Times New Roman" w:cs="Times New Roman"/>
          <w:sz w:val="28"/>
          <w:szCs w:val="28"/>
        </w:rPr>
        <w:t>Сборник ресурсов.</w:t>
      </w:r>
      <w:proofErr w:type="gramEnd"/>
      <w:r w:rsidR="00654420" w:rsidRPr="00FF50DA">
        <w:rPr>
          <w:rFonts w:ascii="Times New Roman" w:hAnsi="Times New Roman" w:cs="Times New Roman"/>
          <w:sz w:val="28"/>
          <w:szCs w:val="28"/>
        </w:rPr>
        <w:t xml:space="preserve"> Анализы воды и почвы. </w:t>
      </w:r>
      <w:proofErr w:type="gramStart"/>
      <w:r w:rsidR="00654420" w:rsidRPr="00FF50DA">
        <w:rPr>
          <w:rFonts w:ascii="Times New Roman" w:hAnsi="Times New Roman" w:cs="Times New Roman"/>
          <w:sz w:val="28"/>
          <w:szCs w:val="28"/>
        </w:rPr>
        <w:t>Редкие экологические статьи и ссылки, карты загрязнения).</w:t>
      </w:r>
      <w:proofErr w:type="gramEnd"/>
    </w:p>
    <w:p w:rsidR="00654420" w:rsidRPr="00FF50DA" w:rsidRDefault="00654420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ttp</w:t>
      </w:r>
      <w:proofErr w:type="spellEnd"/>
      <w:r w:rsidRPr="00FF50DA">
        <w:rPr>
          <w:rFonts w:ascii="Times New Roman" w:hAnsi="Times New Roman" w:cs="Times New Roman"/>
          <w:color w:val="4700B8"/>
          <w:sz w:val="28"/>
          <w:szCs w:val="28"/>
        </w:rPr>
        <w:t>://</w:t>
      </w:r>
      <w:proofErr w:type="gram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www</w:t>
      </w:r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ecolife</w:t>
      </w:r>
      <w:proofErr w:type="spellEnd"/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org</w:t>
      </w:r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ua</w:t>
      </w:r>
      <w:proofErr w:type="spellEnd"/>
      <w:r w:rsidRPr="00FF50D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Данные по экологии, природопользованию и охране окружающей среды, книги, журналы и статьи, экологическое законодательство, база данных по фондам, рефераты по экологии, ссылки).</w:t>
      </w:r>
    </w:p>
    <w:p w:rsidR="00654420" w:rsidRPr="00FF50DA" w:rsidRDefault="001A6CAF" w:rsidP="00FF50DA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54420" w:rsidRPr="00FF50DA">
          <w:rPr>
            <w:rStyle w:val="a8"/>
            <w:rFonts w:ascii="Times New Roman" w:hAnsi="Times New Roman" w:cs="Times New Roman"/>
            <w:sz w:val="28"/>
            <w:szCs w:val="28"/>
          </w:rPr>
          <w:t>http://zelenyshluz.narod.ru/index-2.html</w:t>
        </w:r>
      </w:hyperlink>
      <w:r w:rsidR="00654420" w:rsidRPr="00FF50DA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654420" w:rsidRPr="00FF50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Путеводитель по экологическим ресурсам "Зеленый шлюз"</w:t>
        </w:r>
      </w:hyperlink>
      <w:r w:rsidR="00654420" w:rsidRPr="00FF50DA">
        <w:rPr>
          <w:rFonts w:ascii="Times New Roman" w:hAnsi="Times New Roman" w:cs="Times New Roman"/>
          <w:sz w:val="28"/>
          <w:szCs w:val="28"/>
        </w:rPr>
        <w:t>)</w:t>
      </w:r>
    </w:p>
    <w:p w:rsidR="00CE4E54" w:rsidRPr="00FF50DA" w:rsidRDefault="00CE4E54" w:rsidP="00FF50DA">
      <w:pPr>
        <w:tabs>
          <w:tab w:val="left" w:pos="1660"/>
        </w:tabs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CE4E54" w:rsidRPr="00FF50DA" w:rsidSect="00FF50DA">
      <w:footerReference w:type="default" r:id="rId17"/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1B1" w:rsidRDefault="003451B1" w:rsidP="00DE3B0F">
      <w:pPr>
        <w:spacing w:after="0" w:line="240" w:lineRule="auto"/>
      </w:pPr>
      <w:r>
        <w:separator/>
      </w:r>
    </w:p>
  </w:endnote>
  <w:endnote w:type="continuationSeparator" w:id="0">
    <w:p w:rsidR="003451B1" w:rsidRDefault="003451B1" w:rsidP="00DE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DA" w:rsidRDefault="00FF50DA">
    <w:pPr>
      <w:pStyle w:val="af3"/>
      <w:jc w:val="right"/>
    </w:pPr>
  </w:p>
  <w:p w:rsidR="00FF50DA" w:rsidRDefault="00FF50DA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DA" w:rsidRDefault="00FF50DA">
    <w:pPr>
      <w:pStyle w:val="af3"/>
      <w:jc w:val="right"/>
    </w:pPr>
    <w:fldSimple w:instr=" PAGE   \* MERGEFORMAT ">
      <w:r w:rsidR="001D25F6">
        <w:rPr>
          <w:noProof/>
        </w:rPr>
        <w:t>24</w:t>
      </w:r>
    </w:fldSimple>
  </w:p>
  <w:p w:rsidR="00FF50DA" w:rsidRDefault="00FF50D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1B1" w:rsidRDefault="003451B1" w:rsidP="00DE3B0F">
      <w:pPr>
        <w:spacing w:after="0" w:line="240" w:lineRule="auto"/>
      </w:pPr>
      <w:r>
        <w:separator/>
      </w:r>
    </w:p>
  </w:footnote>
  <w:footnote w:type="continuationSeparator" w:id="0">
    <w:p w:rsidR="003451B1" w:rsidRDefault="003451B1" w:rsidP="00DE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214BD6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904"/>
        </w:tabs>
        <w:ind w:left="904" w:hanging="360"/>
      </w:pPr>
      <w:rPr>
        <w:rFonts w:ascii="Wingdings 2" w:hAnsi="Wingdings 2" w:cs="Wingdings 2"/>
        <w:b/>
        <w:bCs/>
      </w:rPr>
    </w:lvl>
    <w:lvl w:ilvl="1">
      <w:start w:val="1"/>
      <w:numFmt w:val="bullet"/>
      <w:lvlText w:val="◦"/>
      <w:lvlJc w:val="left"/>
      <w:pPr>
        <w:tabs>
          <w:tab w:val="num" w:pos="1264"/>
        </w:tabs>
        <w:ind w:left="12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24"/>
        </w:tabs>
        <w:ind w:left="162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984"/>
        </w:tabs>
        <w:ind w:left="1984" w:hanging="360"/>
      </w:pPr>
      <w:rPr>
        <w:rFonts w:ascii="Wingdings 2" w:hAnsi="Wingdings 2" w:cs="Wingdings 2"/>
        <w:b/>
        <w:bCs/>
      </w:rPr>
    </w:lvl>
    <w:lvl w:ilvl="4">
      <w:start w:val="1"/>
      <w:numFmt w:val="bullet"/>
      <w:lvlText w:val="◦"/>
      <w:lvlJc w:val="left"/>
      <w:pPr>
        <w:tabs>
          <w:tab w:val="num" w:pos="2344"/>
        </w:tabs>
        <w:ind w:left="23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04"/>
        </w:tabs>
        <w:ind w:left="270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64"/>
        </w:tabs>
        <w:ind w:left="3064" w:hanging="360"/>
      </w:pPr>
      <w:rPr>
        <w:rFonts w:ascii="Wingdings 2" w:hAnsi="Wingdings 2" w:cs="Wingdings 2"/>
        <w:b/>
        <w:bCs/>
      </w:rPr>
    </w:lvl>
    <w:lvl w:ilvl="7">
      <w:start w:val="1"/>
      <w:numFmt w:val="bullet"/>
      <w:lvlText w:val="◦"/>
      <w:lvlJc w:val="left"/>
      <w:pPr>
        <w:tabs>
          <w:tab w:val="num" w:pos="3424"/>
        </w:tabs>
        <w:ind w:left="34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4"/>
        </w:tabs>
        <w:ind w:left="3784" w:hanging="360"/>
      </w:pPr>
      <w:rPr>
        <w:rFonts w:ascii="OpenSymbol" w:hAnsi="OpenSymbol" w:cs="OpenSymbol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F"/>
    <w:multiLevelType w:val="multilevel"/>
    <w:tmpl w:val="0000001F"/>
    <w:name w:val="WW8Num31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11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77"/>
        </w:tabs>
        <w:ind w:left="777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13">
    <w:nsid w:val="00002213"/>
    <w:multiLevelType w:val="hybridMultilevel"/>
    <w:tmpl w:val="02B8A6BE"/>
    <w:lvl w:ilvl="0" w:tplc="3DE84B46">
      <w:start w:val="1"/>
      <w:numFmt w:val="bullet"/>
      <w:lvlText w:val=""/>
      <w:lvlJc w:val="left"/>
    </w:lvl>
    <w:lvl w:ilvl="1" w:tplc="3072F7F4">
      <w:start w:val="1"/>
      <w:numFmt w:val="bullet"/>
      <w:lvlText w:val="У"/>
      <w:lvlJc w:val="left"/>
    </w:lvl>
    <w:lvl w:ilvl="2" w:tplc="10D87EF4">
      <w:numFmt w:val="decimal"/>
      <w:lvlText w:val=""/>
      <w:lvlJc w:val="left"/>
    </w:lvl>
    <w:lvl w:ilvl="3" w:tplc="CD085394">
      <w:numFmt w:val="decimal"/>
      <w:lvlText w:val=""/>
      <w:lvlJc w:val="left"/>
    </w:lvl>
    <w:lvl w:ilvl="4" w:tplc="AEBCD2DA">
      <w:numFmt w:val="decimal"/>
      <w:lvlText w:val=""/>
      <w:lvlJc w:val="left"/>
    </w:lvl>
    <w:lvl w:ilvl="5" w:tplc="A836C190">
      <w:numFmt w:val="decimal"/>
      <w:lvlText w:val=""/>
      <w:lvlJc w:val="left"/>
    </w:lvl>
    <w:lvl w:ilvl="6" w:tplc="50B81A82">
      <w:numFmt w:val="decimal"/>
      <w:lvlText w:val=""/>
      <w:lvlJc w:val="left"/>
    </w:lvl>
    <w:lvl w:ilvl="7" w:tplc="3C0AA86A">
      <w:numFmt w:val="decimal"/>
      <w:lvlText w:val=""/>
      <w:lvlJc w:val="left"/>
    </w:lvl>
    <w:lvl w:ilvl="8" w:tplc="70BC6B32">
      <w:numFmt w:val="decimal"/>
      <w:lvlText w:val=""/>
      <w:lvlJc w:val="left"/>
    </w:lvl>
  </w:abstractNum>
  <w:abstractNum w:abstractNumId="14">
    <w:nsid w:val="00002350"/>
    <w:multiLevelType w:val="hybridMultilevel"/>
    <w:tmpl w:val="66346874"/>
    <w:lvl w:ilvl="0" w:tplc="BF5CDD52">
      <w:start w:val="3"/>
      <w:numFmt w:val="decimal"/>
      <w:lvlText w:val="%1."/>
      <w:lvlJc w:val="left"/>
    </w:lvl>
    <w:lvl w:ilvl="1" w:tplc="1442A8B8">
      <w:numFmt w:val="decimal"/>
      <w:lvlText w:val=""/>
      <w:lvlJc w:val="left"/>
    </w:lvl>
    <w:lvl w:ilvl="2" w:tplc="27C88020">
      <w:numFmt w:val="decimal"/>
      <w:lvlText w:val=""/>
      <w:lvlJc w:val="left"/>
    </w:lvl>
    <w:lvl w:ilvl="3" w:tplc="C9961FB6">
      <w:numFmt w:val="decimal"/>
      <w:lvlText w:val=""/>
      <w:lvlJc w:val="left"/>
    </w:lvl>
    <w:lvl w:ilvl="4" w:tplc="03F060DE">
      <w:numFmt w:val="decimal"/>
      <w:lvlText w:val=""/>
      <w:lvlJc w:val="left"/>
    </w:lvl>
    <w:lvl w:ilvl="5" w:tplc="B9E2985C">
      <w:numFmt w:val="decimal"/>
      <w:lvlText w:val=""/>
      <w:lvlJc w:val="left"/>
    </w:lvl>
    <w:lvl w:ilvl="6" w:tplc="9F3E998C">
      <w:numFmt w:val="decimal"/>
      <w:lvlText w:val=""/>
      <w:lvlJc w:val="left"/>
    </w:lvl>
    <w:lvl w:ilvl="7" w:tplc="1B96AAF2">
      <w:numFmt w:val="decimal"/>
      <w:lvlText w:val=""/>
      <w:lvlJc w:val="left"/>
    </w:lvl>
    <w:lvl w:ilvl="8" w:tplc="9A4A90FE">
      <w:numFmt w:val="decimal"/>
      <w:lvlText w:val=""/>
      <w:lvlJc w:val="left"/>
    </w:lvl>
  </w:abstractNum>
  <w:abstractNum w:abstractNumId="15">
    <w:nsid w:val="0000260D"/>
    <w:multiLevelType w:val="hybridMultilevel"/>
    <w:tmpl w:val="7980969E"/>
    <w:lvl w:ilvl="0" w:tplc="9FFC343A">
      <w:start w:val="1"/>
      <w:numFmt w:val="bullet"/>
      <w:lvlText w:val=""/>
      <w:lvlJc w:val="left"/>
    </w:lvl>
    <w:lvl w:ilvl="1" w:tplc="112AB46A">
      <w:numFmt w:val="decimal"/>
      <w:lvlText w:val=""/>
      <w:lvlJc w:val="left"/>
    </w:lvl>
    <w:lvl w:ilvl="2" w:tplc="F254122A">
      <w:numFmt w:val="decimal"/>
      <w:lvlText w:val=""/>
      <w:lvlJc w:val="left"/>
    </w:lvl>
    <w:lvl w:ilvl="3" w:tplc="1F00A5DC">
      <w:numFmt w:val="decimal"/>
      <w:lvlText w:val=""/>
      <w:lvlJc w:val="left"/>
    </w:lvl>
    <w:lvl w:ilvl="4" w:tplc="683071E0">
      <w:numFmt w:val="decimal"/>
      <w:lvlText w:val=""/>
      <w:lvlJc w:val="left"/>
    </w:lvl>
    <w:lvl w:ilvl="5" w:tplc="41C0C724">
      <w:numFmt w:val="decimal"/>
      <w:lvlText w:val=""/>
      <w:lvlJc w:val="left"/>
    </w:lvl>
    <w:lvl w:ilvl="6" w:tplc="38A6B068">
      <w:numFmt w:val="decimal"/>
      <w:lvlText w:val=""/>
      <w:lvlJc w:val="left"/>
    </w:lvl>
    <w:lvl w:ilvl="7" w:tplc="1D6E67F0">
      <w:numFmt w:val="decimal"/>
      <w:lvlText w:val=""/>
      <w:lvlJc w:val="left"/>
    </w:lvl>
    <w:lvl w:ilvl="8" w:tplc="FDFE959E">
      <w:numFmt w:val="decimal"/>
      <w:lvlText w:val=""/>
      <w:lvlJc w:val="left"/>
    </w:lvl>
  </w:abstractNum>
  <w:abstractNum w:abstractNumId="16">
    <w:nsid w:val="0000323B"/>
    <w:multiLevelType w:val="hybridMultilevel"/>
    <w:tmpl w:val="E53841F8"/>
    <w:lvl w:ilvl="0" w:tplc="2BFA6C2C">
      <w:start w:val="1"/>
      <w:numFmt w:val="bullet"/>
      <w:lvlText w:val=""/>
      <w:lvlJc w:val="left"/>
    </w:lvl>
    <w:lvl w:ilvl="1" w:tplc="62E8C504">
      <w:numFmt w:val="decimal"/>
      <w:lvlText w:val=""/>
      <w:lvlJc w:val="left"/>
    </w:lvl>
    <w:lvl w:ilvl="2" w:tplc="A1304198">
      <w:numFmt w:val="decimal"/>
      <w:lvlText w:val=""/>
      <w:lvlJc w:val="left"/>
    </w:lvl>
    <w:lvl w:ilvl="3" w:tplc="DC5065FA">
      <w:numFmt w:val="decimal"/>
      <w:lvlText w:val=""/>
      <w:lvlJc w:val="left"/>
    </w:lvl>
    <w:lvl w:ilvl="4" w:tplc="9A54F4E2">
      <w:numFmt w:val="decimal"/>
      <w:lvlText w:val=""/>
      <w:lvlJc w:val="left"/>
    </w:lvl>
    <w:lvl w:ilvl="5" w:tplc="04A22AE0">
      <w:numFmt w:val="decimal"/>
      <w:lvlText w:val=""/>
      <w:lvlJc w:val="left"/>
    </w:lvl>
    <w:lvl w:ilvl="6" w:tplc="3B2EE70C">
      <w:numFmt w:val="decimal"/>
      <w:lvlText w:val=""/>
      <w:lvlJc w:val="left"/>
    </w:lvl>
    <w:lvl w:ilvl="7" w:tplc="6FBACAD0">
      <w:numFmt w:val="decimal"/>
      <w:lvlText w:val=""/>
      <w:lvlJc w:val="left"/>
    </w:lvl>
    <w:lvl w:ilvl="8" w:tplc="09705DE0">
      <w:numFmt w:val="decimal"/>
      <w:lvlText w:val=""/>
      <w:lvlJc w:val="left"/>
    </w:lvl>
  </w:abstractNum>
  <w:abstractNum w:abstractNumId="17">
    <w:nsid w:val="00004B40"/>
    <w:multiLevelType w:val="hybridMultilevel"/>
    <w:tmpl w:val="D0388BFC"/>
    <w:lvl w:ilvl="0" w:tplc="EC80903A">
      <w:start w:val="1"/>
      <w:numFmt w:val="bullet"/>
      <w:lvlText w:val="и"/>
      <w:lvlJc w:val="left"/>
    </w:lvl>
    <w:lvl w:ilvl="1" w:tplc="A5CE6DC0">
      <w:numFmt w:val="decimal"/>
      <w:lvlText w:val=""/>
      <w:lvlJc w:val="left"/>
    </w:lvl>
    <w:lvl w:ilvl="2" w:tplc="F18081A8">
      <w:numFmt w:val="decimal"/>
      <w:lvlText w:val=""/>
      <w:lvlJc w:val="left"/>
    </w:lvl>
    <w:lvl w:ilvl="3" w:tplc="A3626010">
      <w:numFmt w:val="decimal"/>
      <w:lvlText w:val=""/>
      <w:lvlJc w:val="left"/>
    </w:lvl>
    <w:lvl w:ilvl="4" w:tplc="CCB242F6">
      <w:numFmt w:val="decimal"/>
      <w:lvlText w:val=""/>
      <w:lvlJc w:val="left"/>
    </w:lvl>
    <w:lvl w:ilvl="5" w:tplc="5D087D90">
      <w:numFmt w:val="decimal"/>
      <w:lvlText w:val=""/>
      <w:lvlJc w:val="left"/>
    </w:lvl>
    <w:lvl w:ilvl="6" w:tplc="76AE7D88">
      <w:numFmt w:val="decimal"/>
      <w:lvlText w:val=""/>
      <w:lvlJc w:val="left"/>
    </w:lvl>
    <w:lvl w:ilvl="7" w:tplc="552CD55C">
      <w:numFmt w:val="decimal"/>
      <w:lvlText w:val=""/>
      <w:lvlJc w:val="left"/>
    </w:lvl>
    <w:lvl w:ilvl="8" w:tplc="B80423BA">
      <w:numFmt w:val="decimal"/>
      <w:lvlText w:val=""/>
      <w:lvlJc w:val="left"/>
    </w:lvl>
  </w:abstractNum>
  <w:abstractNum w:abstractNumId="18">
    <w:nsid w:val="00005878"/>
    <w:multiLevelType w:val="hybridMultilevel"/>
    <w:tmpl w:val="31E8FDEC"/>
    <w:lvl w:ilvl="0" w:tplc="EBA4A144">
      <w:start w:val="1"/>
      <w:numFmt w:val="bullet"/>
      <w:lvlText w:val="и"/>
      <w:lvlJc w:val="left"/>
    </w:lvl>
    <w:lvl w:ilvl="1" w:tplc="25B2851A">
      <w:numFmt w:val="decimal"/>
      <w:lvlText w:val=""/>
      <w:lvlJc w:val="left"/>
    </w:lvl>
    <w:lvl w:ilvl="2" w:tplc="C94031A2">
      <w:numFmt w:val="decimal"/>
      <w:lvlText w:val=""/>
      <w:lvlJc w:val="left"/>
    </w:lvl>
    <w:lvl w:ilvl="3" w:tplc="61A8EA36">
      <w:numFmt w:val="decimal"/>
      <w:lvlText w:val=""/>
      <w:lvlJc w:val="left"/>
    </w:lvl>
    <w:lvl w:ilvl="4" w:tplc="C4D47934">
      <w:numFmt w:val="decimal"/>
      <w:lvlText w:val=""/>
      <w:lvlJc w:val="left"/>
    </w:lvl>
    <w:lvl w:ilvl="5" w:tplc="57EEDEFC">
      <w:numFmt w:val="decimal"/>
      <w:lvlText w:val=""/>
      <w:lvlJc w:val="left"/>
    </w:lvl>
    <w:lvl w:ilvl="6" w:tplc="0CE4DAC4">
      <w:numFmt w:val="decimal"/>
      <w:lvlText w:val=""/>
      <w:lvlJc w:val="left"/>
    </w:lvl>
    <w:lvl w:ilvl="7" w:tplc="253605A0">
      <w:numFmt w:val="decimal"/>
      <w:lvlText w:val=""/>
      <w:lvlJc w:val="left"/>
    </w:lvl>
    <w:lvl w:ilvl="8" w:tplc="0F02292C">
      <w:numFmt w:val="decimal"/>
      <w:lvlText w:val=""/>
      <w:lvlJc w:val="left"/>
    </w:lvl>
  </w:abstractNum>
  <w:abstractNum w:abstractNumId="19">
    <w:nsid w:val="00005CFD"/>
    <w:multiLevelType w:val="hybridMultilevel"/>
    <w:tmpl w:val="2E06E8D2"/>
    <w:lvl w:ilvl="0" w:tplc="7C94BA7C">
      <w:start w:val="10"/>
      <w:numFmt w:val="decimal"/>
      <w:lvlText w:val="%1."/>
      <w:lvlJc w:val="left"/>
    </w:lvl>
    <w:lvl w:ilvl="1" w:tplc="BC324C7A">
      <w:start w:val="11"/>
      <w:numFmt w:val="decimal"/>
      <w:lvlText w:val="%2."/>
      <w:lvlJc w:val="left"/>
    </w:lvl>
    <w:lvl w:ilvl="2" w:tplc="45B817AA">
      <w:numFmt w:val="decimal"/>
      <w:lvlText w:val=""/>
      <w:lvlJc w:val="left"/>
    </w:lvl>
    <w:lvl w:ilvl="3" w:tplc="3B721344">
      <w:numFmt w:val="decimal"/>
      <w:lvlText w:val=""/>
      <w:lvlJc w:val="left"/>
    </w:lvl>
    <w:lvl w:ilvl="4" w:tplc="6304F2F4">
      <w:numFmt w:val="decimal"/>
      <w:lvlText w:val=""/>
      <w:lvlJc w:val="left"/>
    </w:lvl>
    <w:lvl w:ilvl="5" w:tplc="43662184">
      <w:numFmt w:val="decimal"/>
      <w:lvlText w:val=""/>
      <w:lvlJc w:val="left"/>
    </w:lvl>
    <w:lvl w:ilvl="6" w:tplc="2D9E64BE">
      <w:numFmt w:val="decimal"/>
      <w:lvlText w:val=""/>
      <w:lvlJc w:val="left"/>
    </w:lvl>
    <w:lvl w:ilvl="7" w:tplc="3820855A">
      <w:numFmt w:val="decimal"/>
      <w:lvlText w:val=""/>
      <w:lvlJc w:val="left"/>
    </w:lvl>
    <w:lvl w:ilvl="8" w:tplc="455411D8">
      <w:numFmt w:val="decimal"/>
      <w:lvlText w:val=""/>
      <w:lvlJc w:val="left"/>
    </w:lvl>
  </w:abstractNum>
  <w:abstractNum w:abstractNumId="20">
    <w:nsid w:val="00006B36"/>
    <w:multiLevelType w:val="hybridMultilevel"/>
    <w:tmpl w:val="432E9B26"/>
    <w:lvl w:ilvl="0" w:tplc="6B587090">
      <w:start w:val="1"/>
      <w:numFmt w:val="bullet"/>
      <w:lvlText w:val="-"/>
      <w:lvlJc w:val="left"/>
    </w:lvl>
    <w:lvl w:ilvl="1" w:tplc="DA9AC58A">
      <w:numFmt w:val="decimal"/>
      <w:lvlText w:val=""/>
      <w:lvlJc w:val="left"/>
    </w:lvl>
    <w:lvl w:ilvl="2" w:tplc="FBE29184">
      <w:numFmt w:val="decimal"/>
      <w:lvlText w:val=""/>
      <w:lvlJc w:val="left"/>
    </w:lvl>
    <w:lvl w:ilvl="3" w:tplc="1076E178">
      <w:numFmt w:val="decimal"/>
      <w:lvlText w:val=""/>
      <w:lvlJc w:val="left"/>
    </w:lvl>
    <w:lvl w:ilvl="4" w:tplc="708ABE3E">
      <w:numFmt w:val="decimal"/>
      <w:lvlText w:val=""/>
      <w:lvlJc w:val="left"/>
    </w:lvl>
    <w:lvl w:ilvl="5" w:tplc="C9D20D7C">
      <w:numFmt w:val="decimal"/>
      <w:lvlText w:val=""/>
      <w:lvlJc w:val="left"/>
    </w:lvl>
    <w:lvl w:ilvl="6" w:tplc="B7F6C97A">
      <w:numFmt w:val="decimal"/>
      <w:lvlText w:val=""/>
      <w:lvlJc w:val="left"/>
    </w:lvl>
    <w:lvl w:ilvl="7" w:tplc="FEE2D83A">
      <w:numFmt w:val="decimal"/>
      <w:lvlText w:val=""/>
      <w:lvlJc w:val="left"/>
    </w:lvl>
    <w:lvl w:ilvl="8" w:tplc="E55475A8">
      <w:numFmt w:val="decimal"/>
      <w:lvlText w:val=""/>
      <w:lvlJc w:val="left"/>
    </w:lvl>
  </w:abstractNum>
  <w:abstractNum w:abstractNumId="21">
    <w:nsid w:val="00006B89"/>
    <w:multiLevelType w:val="hybridMultilevel"/>
    <w:tmpl w:val="D88033AA"/>
    <w:lvl w:ilvl="0" w:tplc="807458B8">
      <w:start w:val="1"/>
      <w:numFmt w:val="bullet"/>
      <w:lvlText w:val=""/>
      <w:lvlJc w:val="left"/>
    </w:lvl>
    <w:lvl w:ilvl="1" w:tplc="FD46221E">
      <w:numFmt w:val="decimal"/>
      <w:lvlText w:val=""/>
      <w:lvlJc w:val="left"/>
    </w:lvl>
    <w:lvl w:ilvl="2" w:tplc="46627612">
      <w:numFmt w:val="decimal"/>
      <w:lvlText w:val=""/>
      <w:lvlJc w:val="left"/>
    </w:lvl>
    <w:lvl w:ilvl="3" w:tplc="2738E50A">
      <w:numFmt w:val="decimal"/>
      <w:lvlText w:val=""/>
      <w:lvlJc w:val="left"/>
    </w:lvl>
    <w:lvl w:ilvl="4" w:tplc="2BA0F694">
      <w:numFmt w:val="decimal"/>
      <w:lvlText w:val=""/>
      <w:lvlJc w:val="left"/>
    </w:lvl>
    <w:lvl w:ilvl="5" w:tplc="2D5C73DC">
      <w:numFmt w:val="decimal"/>
      <w:lvlText w:val=""/>
      <w:lvlJc w:val="left"/>
    </w:lvl>
    <w:lvl w:ilvl="6" w:tplc="2730CA4A">
      <w:numFmt w:val="decimal"/>
      <w:lvlText w:val=""/>
      <w:lvlJc w:val="left"/>
    </w:lvl>
    <w:lvl w:ilvl="7" w:tplc="F18C3D86">
      <w:numFmt w:val="decimal"/>
      <w:lvlText w:val=""/>
      <w:lvlJc w:val="left"/>
    </w:lvl>
    <w:lvl w:ilvl="8" w:tplc="CB16BBA6">
      <w:numFmt w:val="decimal"/>
      <w:lvlText w:val=""/>
      <w:lvlJc w:val="left"/>
    </w:lvl>
  </w:abstractNum>
  <w:abstractNum w:abstractNumId="22">
    <w:nsid w:val="42B964A1"/>
    <w:multiLevelType w:val="hybridMultilevel"/>
    <w:tmpl w:val="1EA61A18"/>
    <w:lvl w:ilvl="0" w:tplc="69C8A31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3"/>
  </w:num>
  <w:num w:numId="5">
    <w:abstractNumId w:val="15"/>
  </w:num>
  <w:num w:numId="6">
    <w:abstractNumId w:val="21"/>
  </w:num>
  <w:num w:numId="7">
    <w:abstractNumId w:val="14"/>
  </w:num>
  <w:num w:numId="8">
    <w:abstractNumId w:val="17"/>
  </w:num>
  <w:num w:numId="9">
    <w:abstractNumId w:val="18"/>
  </w:num>
  <w:num w:numId="10">
    <w:abstractNumId w:val="20"/>
  </w:num>
  <w:num w:numId="11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6B32"/>
    <w:rsid w:val="00005706"/>
    <w:rsid w:val="00014C81"/>
    <w:rsid w:val="00015614"/>
    <w:rsid w:val="00020961"/>
    <w:rsid w:val="00033232"/>
    <w:rsid w:val="00037DEF"/>
    <w:rsid w:val="000440EB"/>
    <w:rsid w:val="000469DC"/>
    <w:rsid w:val="00053723"/>
    <w:rsid w:val="00056CB2"/>
    <w:rsid w:val="00057287"/>
    <w:rsid w:val="00062540"/>
    <w:rsid w:val="00065E1C"/>
    <w:rsid w:val="00070C15"/>
    <w:rsid w:val="00073783"/>
    <w:rsid w:val="000768DA"/>
    <w:rsid w:val="000A54E7"/>
    <w:rsid w:val="000A7EDD"/>
    <w:rsid w:val="000B1E22"/>
    <w:rsid w:val="000C02BE"/>
    <w:rsid w:val="000F07CE"/>
    <w:rsid w:val="000F1B8B"/>
    <w:rsid w:val="000F56CC"/>
    <w:rsid w:val="001003B5"/>
    <w:rsid w:val="00106D3E"/>
    <w:rsid w:val="00110BCD"/>
    <w:rsid w:val="0011300E"/>
    <w:rsid w:val="00125DB4"/>
    <w:rsid w:val="001269B5"/>
    <w:rsid w:val="00126C19"/>
    <w:rsid w:val="00132114"/>
    <w:rsid w:val="00133AD5"/>
    <w:rsid w:val="001378B4"/>
    <w:rsid w:val="0014155D"/>
    <w:rsid w:val="00143750"/>
    <w:rsid w:val="0015020B"/>
    <w:rsid w:val="001530D3"/>
    <w:rsid w:val="0015482F"/>
    <w:rsid w:val="001579A7"/>
    <w:rsid w:val="00162238"/>
    <w:rsid w:val="00164071"/>
    <w:rsid w:val="00170BD1"/>
    <w:rsid w:val="00180078"/>
    <w:rsid w:val="001806D8"/>
    <w:rsid w:val="00180B3A"/>
    <w:rsid w:val="0018542C"/>
    <w:rsid w:val="00190795"/>
    <w:rsid w:val="00193B3F"/>
    <w:rsid w:val="001A6CAF"/>
    <w:rsid w:val="001B6FA6"/>
    <w:rsid w:val="001D25F6"/>
    <w:rsid w:val="001D77A8"/>
    <w:rsid w:val="001E4976"/>
    <w:rsid w:val="001E4F35"/>
    <w:rsid w:val="001E55D1"/>
    <w:rsid w:val="001E5933"/>
    <w:rsid w:val="001F2FF6"/>
    <w:rsid w:val="001F491B"/>
    <w:rsid w:val="00202191"/>
    <w:rsid w:val="00204CFA"/>
    <w:rsid w:val="00204D60"/>
    <w:rsid w:val="002235DE"/>
    <w:rsid w:val="0022577E"/>
    <w:rsid w:val="002263F4"/>
    <w:rsid w:val="00231915"/>
    <w:rsid w:val="00233579"/>
    <w:rsid w:val="00234E9C"/>
    <w:rsid w:val="002361BB"/>
    <w:rsid w:val="00240564"/>
    <w:rsid w:val="00252F7E"/>
    <w:rsid w:val="00256823"/>
    <w:rsid w:val="00263CC7"/>
    <w:rsid w:val="002768F6"/>
    <w:rsid w:val="0028305A"/>
    <w:rsid w:val="00285C58"/>
    <w:rsid w:val="002932D0"/>
    <w:rsid w:val="00294848"/>
    <w:rsid w:val="002C124D"/>
    <w:rsid w:val="002D4BBC"/>
    <w:rsid w:val="002E6FC2"/>
    <w:rsid w:val="002F1AE4"/>
    <w:rsid w:val="002F6899"/>
    <w:rsid w:val="003054FD"/>
    <w:rsid w:val="00305823"/>
    <w:rsid w:val="0032464E"/>
    <w:rsid w:val="00325E3F"/>
    <w:rsid w:val="003272E3"/>
    <w:rsid w:val="003342C9"/>
    <w:rsid w:val="00344D27"/>
    <w:rsid w:val="003451B1"/>
    <w:rsid w:val="00345473"/>
    <w:rsid w:val="003518C3"/>
    <w:rsid w:val="00360EFB"/>
    <w:rsid w:val="00365247"/>
    <w:rsid w:val="0036687E"/>
    <w:rsid w:val="00370DC0"/>
    <w:rsid w:val="00371CBC"/>
    <w:rsid w:val="00371DA1"/>
    <w:rsid w:val="00375553"/>
    <w:rsid w:val="003805C3"/>
    <w:rsid w:val="00385F4D"/>
    <w:rsid w:val="00394DC4"/>
    <w:rsid w:val="003A03F1"/>
    <w:rsid w:val="003A3589"/>
    <w:rsid w:val="003A4729"/>
    <w:rsid w:val="003B2500"/>
    <w:rsid w:val="003B343A"/>
    <w:rsid w:val="003B7356"/>
    <w:rsid w:val="003B754A"/>
    <w:rsid w:val="003C0BBB"/>
    <w:rsid w:val="003C3770"/>
    <w:rsid w:val="003D64F8"/>
    <w:rsid w:val="003F34AD"/>
    <w:rsid w:val="00403625"/>
    <w:rsid w:val="00407D48"/>
    <w:rsid w:val="00415390"/>
    <w:rsid w:val="004339FD"/>
    <w:rsid w:val="00434B91"/>
    <w:rsid w:val="004430EF"/>
    <w:rsid w:val="00444B72"/>
    <w:rsid w:val="0044663C"/>
    <w:rsid w:val="00452E36"/>
    <w:rsid w:val="00455623"/>
    <w:rsid w:val="00456E2C"/>
    <w:rsid w:val="004603E1"/>
    <w:rsid w:val="0046652D"/>
    <w:rsid w:val="004729D2"/>
    <w:rsid w:val="0047474C"/>
    <w:rsid w:val="0048034F"/>
    <w:rsid w:val="00486144"/>
    <w:rsid w:val="00491A61"/>
    <w:rsid w:val="004A4B45"/>
    <w:rsid w:val="004D0980"/>
    <w:rsid w:val="004D4994"/>
    <w:rsid w:val="004E12A8"/>
    <w:rsid w:val="004E1583"/>
    <w:rsid w:val="004E257F"/>
    <w:rsid w:val="004F2F0C"/>
    <w:rsid w:val="004F5E6D"/>
    <w:rsid w:val="004F70E2"/>
    <w:rsid w:val="0050478E"/>
    <w:rsid w:val="005066C4"/>
    <w:rsid w:val="005135E6"/>
    <w:rsid w:val="005159C7"/>
    <w:rsid w:val="00524909"/>
    <w:rsid w:val="00534044"/>
    <w:rsid w:val="00534D61"/>
    <w:rsid w:val="005419FD"/>
    <w:rsid w:val="00554CC4"/>
    <w:rsid w:val="005558D6"/>
    <w:rsid w:val="00556A1A"/>
    <w:rsid w:val="005601FE"/>
    <w:rsid w:val="0056163C"/>
    <w:rsid w:val="00577998"/>
    <w:rsid w:val="00577AAD"/>
    <w:rsid w:val="00581788"/>
    <w:rsid w:val="00581F44"/>
    <w:rsid w:val="00583866"/>
    <w:rsid w:val="0058599F"/>
    <w:rsid w:val="00585BF4"/>
    <w:rsid w:val="0058637E"/>
    <w:rsid w:val="00593781"/>
    <w:rsid w:val="005A5B06"/>
    <w:rsid w:val="005A6BAE"/>
    <w:rsid w:val="005B0FF5"/>
    <w:rsid w:val="005B1454"/>
    <w:rsid w:val="005B372D"/>
    <w:rsid w:val="005C07DF"/>
    <w:rsid w:val="005C4121"/>
    <w:rsid w:val="005C7822"/>
    <w:rsid w:val="005C7DD4"/>
    <w:rsid w:val="005D0307"/>
    <w:rsid w:val="005D322C"/>
    <w:rsid w:val="005E0A23"/>
    <w:rsid w:val="005E765C"/>
    <w:rsid w:val="005E7F32"/>
    <w:rsid w:val="005F38C8"/>
    <w:rsid w:val="0060321A"/>
    <w:rsid w:val="006043F2"/>
    <w:rsid w:val="0061211E"/>
    <w:rsid w:val="006170B2"/>
    <w:rsid w:val="0062351E"/>
    <w:rsid w:val="00624342"/>
    <w:rsid w:val="00627841"/>
    <w:rsid w:val="00627EE3"/>
    <w:rsid w:val="006363BD"/>
    <w:rsid w:val="006401EA"/>
    <w:rsid w:val="00640C93"/>
    <w:rsid w:val="006439A2"/>
    <w:rsid w:val="00645A63"/>
    <w:rsid w:val="00654420"/>
    <w:rsid w:val="0065665E"/>
    <w:rsid w:val="00661C54"/>
    <w:rsid w:val="00666F87"/>
    <w:rsid w:val="00670DAB"/>
    <w:rsid w:val="006714B9"/>
    <w:rsid w:val="00673075"/>
    <w:rsid w:val="00673F29"/>
    <w:rsid w:val="00676B32"/>
    <w:rsid w:val="006868B6"/>
    <w:rsid w:val="006923ED"/>
    <w:rsid w:val="006A1566"/>
    <w:rsid w:val="006A1AFE"/>
    <w:rsid w:val="006A493B"/>
    <w:rsid w:val="006C01A7"/>
    <w:rsid w:val="006C4441"/>
    <w:rsid w:val="006C716E"/>
    <w:rsid w:val="006D1966"/>
    <w:rsid w:val="006D67C8"/>
    <w:rsid w:val="006F4CB3"/>
    <w:rsid w:val="00704E79"/>
    <w:rsid w:val="007257DA"/>
    <w:rsid w:val="00730682"/>
    <w:rsid w:val="0073796A"/>
    <w:rsid w:val="00747361"/>
    <w:rsid w:val="00751507"/>
    <w:rsid w:val="00751878"/>
    <w:rsid w:val="007600E7"/>
    <w:rsid w:val="0076368D"/>
    <w:rsid w:val="00764AC6"/>
    <w:rsid w:val="00771A0D"/>
    <w:rsid w:val="0078082D"/>
    <w:rsid w:val="007A1077"/>
    <w:rsid w:val="007B1994"/>
    <w:rsid w:val="007B1E50"/>
    <w:rsid w:val="007C2909"/>
    <w:rsid w:val="007C34AA"/>
    <w:rsid w:val="007C763A"/>
    <w:rsid w:val="007D15C0"/>
    <w:rsid w:val="007D2C4D"/>
    <w:rsid w:val="007E20AA"/>
    <w:rsid w:val="007E2466"/>
    <w:rsid w:val="007E651A"/>
    <w:rsid w:val="007F1A38"/>
    <w:rsid w:val="00811522"/>
    <w:rsid w:val="008437E0"/>
    <w:rsid w:val="008442CF"/>
    <w:rsid w:val="008451F2"/>
    <w:rsid w:val="00845A3D"/>
    <w:rsid w:val="0085468D"/>
    <w:rsid w:val="008564A6"/>
    <w:rsid w:val="00860EA4"/>
    <w:rsid w:val="00863318"/>
    <w:rsid w:val="00863338"/>
    <w:rsid w:val="00870AE8"/>
    <w:rsid w:val="00875679"/>
    <w:rsid w:val="008821FD"/>
    <w:rsid w:val="00883151"/>
    <w:rsid w:val="00885427"/>
    <w:rsid w:val="0088548D"/>
    <w:rsid w:val="00890D9B"/>
    <w:rsid w:val="00895C91"/>
    <w:rsid w:val="008A053D"/>
    <w:rsid w:val="008A57C0"/>
    <w:rsid w:val="008B43C8"/>
    <w:rsid w:val="008B46B0"/>
    <w:rsid w:val="008B7A88"/>
    <w:rsid w:val="008C3B16"/>
    <w:rsid w:val="008E3A9E"/>
    <w:rsid w:val="008E58C5"/>
    <w:rsid w:val="008F01C7"/>
    <w:rsid w:val="008F27E8"/>
    <w:rsid w:val="008F7523"/>
    <w:rsid w:val="00900A24"/>
    <w:rsid w:val="00902B43"/>
    <w:rsid w:val="0090576D"/>
    <w:rsid w:val="00905859"/>
    <w:rsid w:val="00906307"/>
    <w:rsid w:val="00910222"/>
    <w:rsid w:val="00912825"/>
    <w:rsid w:val="0091632C"/>
    <w:rsid w:val="00932C5E"/>
    <w:rsid w:val="0093442F"/>
    <w:rsid w:val="00935D74"/>
    <w:rsid w:val="009421AF"/>
    <w:rsid w:val="0094719B"/>
    <w:rsid w:val="00980590"/>
    <w:rsid w:val="00982CCB"/>
    <w:rsid w:val="00983A4C"/>
    <w:rsid w:val="00984F3E"/>
    <w:rsid w:val="00993AF8"/>
    <w:rsid w:val="009945B2"/>
    <w:rsid w:val="0099788E"/>
    <w:rsid w:val="009A30F4"/>
    <w:rsid w:val="009A7368"/>
    <w:rsid w:val="009B1D2B"/>
    <w:rsid w:val="009B41CD"/>
    <w:rsid w:val="009C1F2E"/>
    <w:rsid w:val="009C6857"/>
    <w:rsid w:val="009D2AF2"/>
    <w:rsid w:val="009E4CB4"/>
    <w:rsid w:val="009F4B36"/>
    <w:rsid w:val="00A015BA"/>
    <w:rsid w:val="00A058FE"/>
    <w:rsid w:val="00A07309"/>
    <w:rsid w:val="00A13DB3"/>
    <w:rsid w:val="00A24B59"/>
    <w:rsid w:val="00A2542C"/>
    <w:rsid w:val="00A25AE2"/>
    <w:rsid w:val="00A31856"/>
    <w:rsid w:val="00A456BC"/>
    <w:rsid w:val="00A469BD"/>
    <w:rsid w:val="00A50B11"/>
    <w:rsid w:val="00A5691D"/>
    <w:rsid w:val="00A57D06"/>
    <w:rsid w:val="00A60BA6"/>
    <w:rsid w:val="00A7140B"/>
    <w:rsid w:val="00A73B97"/>
    <w:rsid w:val="00A84215"/>
    <w:rsid w:val="00A8520C"/>
    <w:rsid w:val="00A853BD"/>
    <w:rsid w:val="00AA1170"/>
    <w:rsid w:val="00AA516C"/>
    <w:rsid w:val="00AA6F78"/>
    <w:rsid w:val="00AB59A7"/>
    <w:rsid w:val="00AB7643"/>
    <w:rsid w:val="00AC6789"/>
    <w:rsid w:val="00AD28B3"/>
    <w:rsid w:val="00AD4D56"/>
    <w:rsid w:val="00AD7562"/>
    <w:rsid w:val="00AE00DA"/>
    <w:rsid w:val="00AE0C2E"/>
    <w:rsid w:val="00AE0C41"/>
    <w:rsid w:val="00AE1AD1"/>
    <w:rsid w:val="00AE2E74"/>
    <w:rsid w:val="00AE7136"/>
    <w:rsid w:val="00AE7AD3"/>
    <w:rsid w:val="00AF1591"/>
    <w:rsid w:val="00AF76B5"/>
    <w:rsid w:val="00B007E0"/>
    <w:rsid w:val="00B24030"/>
    <w:rsid w:val="00B242D4"/>
    <w:rsid w:val="00B27533"/>
    <w:rsid w:val="00B27B13"/>
    <w:rsid w:val="00B35B4B"/>
    <w:rsid w:val="00B44AFA"/>
    <w:rsid w:val="00B4744E"/>
    <w:rsid w:val="00B51FDB"/>
    <w:rsid w:val="00B53652"/>
    <w:rsid w:val="00B539E0"/>
    <w:rsid w:val="00B53A6D"/>
    <w:rsid w:val="00B60A2B"/>
    <w:rsid w:val="00B67982"/>
    <w:rsid w:val="00B67CC6"/>
    <w:rsid w:val="00B86801"/>
    <w:rsid w:val="00BA16C4"/>
    <w:rsid w:val="00BA6A4F"/>
    <w:rsid w:val="00BB2285"/>
    <w:rsid w:val="00BB4247"/>
    <w:rsid w:val="00BB67CE"/>
    <w:rsid w:val="00BB6F18"/>
    <w:rsid w:val="00BC2B51"/>
    <w:rsid w:val="00BC76EF"/>
    <w:rsid w:val="00BD0DB8"/>
    <w:rsid w:val="00BE008C"/>
    <w:rsid w:val="00BE34EC"/>
    <w:rsid w:val="00BE5301"/>
    <w:rsid w:val="00BE66EC"/>
    <w:rsid w:val="00BF08D9"/>
    <w:rsid w:val="00C039C4"/>
    <w:rsid w:val="00C13C0F"/>
    <w:rsid w:val="00C14A4E"/>
    <w:rsid w:val="00C15309"/>
    <w:rsid w:val="00C153AE"/>
    <w:rsid w:val="00C15B9A"/>
    <w:rsid w:val="00C175DF"/>
    <w:rsid w:val="00C2269D"/>
    <w:rsid w:val="00C26820"/>
    <w:rsid w:val="00C30628"/>
    <w:rsid w:val="00C32FA2"/>
    <w:rsid w:val="00C35AA4"/>
    <w:rsid w:val="00C35B41"/>
    <w:rsid w:val="00C429CC"/>
    <w:rsid w:val="00C42C47"/>
    <w:rsid w:val="00C541A6"/>
    <w:rsid w:val="00C65644"/>
    <w:rsid w:val="00C65C72"/>
    <w:rsid w:val="00C71222"/>
    <w:rsid w:val="00C7333F"/>
    <w:rsid w:val="00C751BE"/>
    <w:rsid w:val="00C76BA6"/>
    <w:rsid w:val="00C85133"/>
    <w:rsid w:val="00C9293F"/>
    <w:rsid w:val="00CA3E67"/>
    <w:rsid w:val="00CA5461"/>
    <w:rsid w:val="00CA5EE2"/>
    <w:rsid w:val="00CB2CD2"/>
    <w:rsid w:val="00CB5D82"/>
    <w:rsid w:val="00CC6E4A"/>
    <w:rsid w:val="00CD3406"/>
    <w:rsid w:val="00CD64E0"/>
    <w:rsid w:val="00CE05E9"/>
    <w:rsid w:val="00CE1493"/>
    <w:rsid w:val="00CE4E54"/>
    <w:rsid w:val="00CE6405"/>
    <w:rsid w:val="00CF4D4F"/>
    <w:rsid w:val="00D00CF7"/>
    <w:rsid w:val="00D033AB"/>
    <w:rsid w:val="00D13C01"/>
    <w:rsid w:val="00D154A9"/>
    <w:rsid w:val="00D26FC3"/>
    <w:rsid w:val="00D3752C"/>
    <w:rsid w:val="00D4082E"/>
    <w:rsid w:val="00D53A3D"/>
    <w:rsid w:val="00D605CB"/>
    <w:rsid w:val="00D616FB"/>
    <w:rsid w:val="00D64023"/>
    <w:rsid w:val="00D64D56"/>
    <w:rsid w:val="00D66710"/>
    <w:rsid w:val="00D97112"/>
    <w:rsid w:val="00DA157C"/>
    <w:rsid w:val="00DA5420"/>
    <w:rsid w:val="00DA673E"/>
    <w:rsid w:val="00DB6024"/>
    <w:rsid w:val="00DB78A7"/>
    <w:rsid w:val="00DC131F"/>
    <w:rsid w:val="00DC197D"/>
    <w:rsid w:val="00DC5E7E"/>
    <w:rsid w:val="00DE3B0F"/>
    <w:rsid w:val="00DE5DD3"/>
    <w:rsid w:val="00DE6CC2"/>
    <w:rsid w:val="00DE6D65"/>
    <w:rsid w:val="00DE7104"/>
    <w:rsid w:val="00DF093F"/>
    <w:rsid w:val="00DF5147"/>
    <w:rsid w:val="00E02889"/>
    <w:rsid w:val="00E06B11"/>
    <w:rsid w:val="00E106B2"/>
    <w:rsid w:val="00E15EAD"/>
    <w:rsid w:val="00E16CAD"/>
    <w:rsid w:val="00E265C4"/>
    <w:rsid w:val="00E30A4B"/>
    <w:rsid w:val="00E33117"/>
    <w:rsid w:val="00E414F8"/>
    <w:rsid w:val="00E42E6B"/>
    <w:rsid w:val="00E466A5"/>
    <w:rsid w:val="00E51FF5"/>
    <w:rsid w:val="00E65F4B"/>
    <w:rsid w:val="00E75B41"/>
    <w:rsid w:val="00E80D4B"/>
    <w:rsid w:val="00E844B4"/>
    <w:rsid w:val="00E84E8E"/>
    <w:rsid w:val="00EA7BEB"/>
    <w:rsid w:val="00EB26E7"/>
    <w:rsid w:val="00EB48A5"/>
    <w:rsid w:val="00EB5675"/>
    <w:rsid w:val="00EC05CB"/>
    <w:rsid w:val="00EC2DC3"/>
    <w:rsid w:val="00ED0581"/>
    <w:rsid w:val="00ED1BE3"/>
    <w:rsid w:val="00ED4BEA"/>
    <w:rsid w:val="00ED5C82"/>
    <w:rsid w:val="00ED6812"/>
    <w:rsid w:val="00EE654D"/>
    <w:rsid w:val="00EE67F9"/>
    <w:rsid w:val="00EF6E57"/>
    <w:rsid w:val="00F00A14"/>
    <w:rsid w:val="00F0272C"/>
    <w:rsid w:val="00F0519F"/>
    <w:rsid w:val="00F12899"/>
    <w:rsid w:val="00F16630"/>
    <w:rsid w:val="00F41649"/>
    <w:rsid w:val="00F42F6B"/>
    <w:rsid w:val="00F43116"/>
    <w:rsid w:val="00F44855"/>
    <w:rsid w:val="00F46253"/>
    <w:rsid w:val="00F55E5F"/>
    <w:rsid w:val="00F722C5"/>
    <w:rsid w:val="00F76ECC"/>
    <w:rsid w:val="00F93321"/>
    <w:rsid w:val="00F94E8D"/>
    <w:rsid w:val="00FA0542"/>
    <w:rsid w:val="00FA268B"/>
    <w:rsid w:val="00FC1F26"/>
    <w:rsid w:val="00FC243B"/>
    <w:rsid w:val="00FD00DB"/>
    <w:rsid w:val="00FD0BE6"/>
    <w:rsid w:val="00FD1B3A"/>
    <w:rsid w:val="00FE2758"/>
    <w:rsid w:val="00FE5182"/>
    <w:rsid w:val="00FF2D20"/>
    <w:rsid w:val="00FF34F6"/>
    <w:rsid w:val="00FF4C01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B5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676B32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76B32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76B32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locked/>
    <w:rsid w:val="007E651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7E651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4">
    <w:name w:val="Основной текст_"/>
    <w:basedOn w:val="a0"/>
    <w:link w:val="24"/>
    <w:uiPriority w:val="99"/>
    <w:locked/>
    <w:rsid w:val="007E651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uiPriority w:val="99"/>
    <w:rsid w:val="007E651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">
    <w:name w:val="Основной текст1"/>
    <w:basedOn w:val="a4"/>
    <w:uiPriority w:val="99"/>
    <w:rsid w:val="007E651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7E651A"/>
    <w:pPr>
      <w:widowControl w:val="0"/>
      <w:shd w:val="clear" w:color="auto" w:fill="FFFFFF"/>
      <w:spacing w:after="0" w:line="222" w:lineRule="exact"/>
      <w:jc w:val="center"/>
    </w:pPr>
    <w:rPr>
      <w:rFonts w:cs="Times New Roman"/>
      <w:b/>
      <w:bCs/>
      <w:sz w:val="20"/>
      <w:szCs w:val="20"/>
    </w:rPr>
  </w:style>
  <w:style w:type="paragraph" w:customStyle="1" w:styleId="24">
    <w:name w:val="Основной текст2"/>
    <w:basedOn w:val="a"/>
    <w:link w:val="a4"/>
    <w:uiPriority w:val="99"/>
    <w:rsid w:val="007E651A"/>
    <w:pPr>
      <w:widowControl w:val="0"/>
      <w:shd w:val="clear" w:color="auto" w:fill="FFFFFF"/>
      <w:spacing w:after="0" w:line="222" w:lineRule="exact"/>
      <w:jc w:val="both"/>
    </w:pPr>
    <w:rPr>
      <w:rFonts w:cs="Times New Roman"/>
      <w:sz w:val="20"/>
      <w:szCs w:val="20"/>
    </w:rPr>
  </w:style>
  <w:style w:type="character" w:customStyle="1" w:styleId="7pt">
    <w:name w:val="Основной текст + 7 pt"/>
    <w:aliases w:val="Полужирный"/>
    <w:basedOn w:val="a4"/>
    <w:uiPriority w:val="99"/>
    <w:rsid w:val="007E651A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ru-RU"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7E651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E651A"/>
    <w:pPr>
      <w:widowControl w:val="0"/>
      <w:shd w:val="clear" w:color="auto" w:fill="FFFFFF"/>
      <w:spacing w:after="0" w:line="274" w:lineRule="exact"/>
      <w:ind w:firstLine="720"/>
      <w:jc w:val="both"/>
      <w:outlineLvl w:val="0"/>
    </w:pPr>
    <w:rPr>
      <w:rFonts w:cs="Times New Roman"/>
      <w:b/>
      <w:bCs/>
    </w:rPr>
  </w:style>
  <w:style w:type="character" w:customStyle="1" w:styleId="CordiaUPC">
    <w:name w:val="Основной текст + CordiaUPC"/>
    <w:aliases w:val="15 pt,Полужирный3"/>
    <w:basedOn w:val="a4"/>
    <w:uiPriority w:val="99"/>
    <w:rsid w:val="0094719B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/>
    </w:rPr>
  </w:style>
  <w:style w:type="character" w:customStyle="1" w:styleId="CordiaUPC1">
    <w:name w:val="Основной текст + CordiaUPC1"/>
    <w:aliases w:val="15 pt1"/>
    <w:basedOn w:val="a4"/>
    <w:uiPriority w:val="99"/>
    <w:rsid w:val="0094719B"/>
    <w:rPr>
      <w:rFonts w:ascii="CordiaUPC" w:eastAsia="Times New Roman" w:hAnsi="CordiaUPC" w:cs="CordiaUPC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/>
    </w:rPr>
  </w:style>
  <w:style w:type="character" w:customStyle="1" w:styleId="100">
    <w:name w:val="Основной текст + 10"/>
    <w:aliases w:val="5 pt"/>
    <w:basedOn w:val="a4"/>
    <w:uiPriority w:val="99"/>
    <w:rsid w:val="0094719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101">
    <w:name w:val="Основной текст + 101"/>
    <w:aliases w:val="5 pt5,Полужирный2"/>
    <w:basedOn w:val="a4"/>
    <w:uiPriority w:val="99"/>
    <w:rsid w:val="00F4164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7">
    <w:name w:val="Основной текст + 7"/>
    <w:aliases w:val="5 pt4,Полужирный1"/>
    <w:basedOn w:val="a4"/>
    <w:uiPriority w:val="99"/>
    <w:rsid w:val="00CB5D82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ru-RU" w:eastAsia="ru-RU"/>
    </w:rPr>
  </w:style>
  <w:style w:type="character" w:customStyle="1" w:styleId="11pt">
    <w:name w:val="Основной текст + 11 pt"/>
    <w:basedOn w:val="a4"/>
    <w:uiPriority w:val="99"/>
    <w:rsid w:val="00CB5D8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6">
    <w:name w:val="Колонтитул_"/>
    <w:basedOn w:val="a0"/>
    <w:uiPriority w:val="99"/>
    <w:rsid w:val="00F933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a7">
    <w:name w:val="Колонтитул"/>
    <w:basedOn w:val="a6"/>
    <w:uiPriority w:val="99"/>
    <w:rsid w:val="00F9332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styleId="a8">
    <w:name w:val="Hyperlink"/>
    <w:basedOn w:val="a0"/>
    <w:uiPriority w:val="99"/>
    <w:rsid w:val="00764AC6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764AC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64AC6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21"/>
      <w:szCs w:val="21"/>
    </w:rPr>
  </w:style>
  <w:style w:type="paragraph" w:styleId="a9">
    <w:name w:val="Body Text"/>
    <w:basedOn w:val="a"/>
    <w:link w:val="aa"/>
    <w:uiPriority w:val="99"/>
    <w:rsid w:val="00764AC6"/>
    <w:pPr>
      <w:suppressAutoHyphens/>
      <w:spacing w:after="120" w:line="240" w:lineRule="auto"/>
    </w:pPr>
    <w:rPr>
      <w:rFonts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locked/>
    <w:rsid w:val="00764AC6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link w:val="ac"/>
    <w:uiPriority w:val="34"/>
    <w:qFormat/>
    <w:rsid w:val="00764AC6"/>
    <w:pPr>
      <w:widowControl w:val="0"/>
      <w:spacing w:after="0" w:line="240" w:lineRule="auto"/>
      <w:ind w:left="72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764AC6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customStyle="1" w:styleId="ae">
    <w:name w:val="Заголовок таблицы"/>
    <w:basedOn w:val="ad"/>
    <w:uiPriority w:val="99"/>
    <w:rsid w:val="00764AC6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764AC6"/>
    <w:pPr>
      <w:suppressAutoHyphens/>
      <w:spacing w:after="0" w:line="240" w:lineRule="auto"/>
    </w:pPr>
    <w:rPr>
      <w:rFonts w:cs="Times New Roman"/>
      <w:sz w:val="28"/>
      <w:szCs w:val="28"/>
      <w:lang w:eastAsia="zh-CN"/>
    </w:rPr>
  </w:style>
  <w:style w:type="paragraph" w:styleId="af">
    <w:name w:val="Balloon Text"/>
    <w:basedOn w:val="a"/>
    <w:link w:val="af0"/>
    <w:uiPriority w:val="99"/>
    <w:semiHidden/>
    <w:rsid w:val="00D6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6402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3668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9">
    <w:name w:val="Основной текст + 9"/>
    <w:aliases w:val="5 pt3,Не полужирный"/>
    <w:basedOn w:val="a4"/>
    <w:uiPriority w:val="99"/>
    <w:rsid w:val="004430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92">
    <w:name w:val="Основной текст + 92"/>
    <w:aliases w:val="5 pt2"/>
    <w:basedOn w:val="a4"/>
    <w:uiPriority w:val="99"/>
    <w:rsid w:val="004430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91">
    <w:name w:val="Основной текст + 91"/>
    <w:aliases w:val="5 pt1,Не полужирный1"/>
    <w:basedOn w:val="a0"/>
    <w:uiPriority w:val="99"/>
    <w:rsid w:val="004430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eastAsia="ru-RU"/>
    </w:rPr>
  </w:style>
  <w:style w:type="character" w:customStyle="1" w:styleId="MicrosoftSansSerif">
    <w:name w:val="Основной текст + Microsoft Sans Serif"/>
    <w:aliases w:val="9 pt"/>
    <w:basedOn w:val="a4"/>
    <w:uiPriority w:val="99"/>
    <w:rsid w:val="004430EF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paragraph" w:customStyle="1" w:styleId="12">
    <w:name w:val="Обычный1"/>
    <w:uiPriority w:val="99"/>
    <w:rsid w:val="004430EF"/>
    <w:pPr>
      <w:widowControl w:val="0"/>
      <w:snapToGrid w:val="0"/>
      <w:spacing w:line="480" w:lineRule="auto"/>
      <w:ind w:firstLine="560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semiHidden/>
    <w:rsid w:val="00DE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DE3B0F"/>
  </w:style>
  <w:style w:type="paragraph" w:styleId="af3">
    <w:name w:val="footer"/>
    <w:basedOn w:val="a"/>
    <w:link w:val="af4"/>
    <w:uiPriority w:val="99"/>
    <w:rsid w:val="00DE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DE3B0F"/>
  </w:style>
  <w:style w:type="paragraph" w:styleId="af5">
    <w:name w:val="Normal (Web)"/>
    <w:basedOn w:val="a"/>
    <w:uiPriority w:val="99"/>
    <w:rsid w:val="00252F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sPlusNormal1">
    <w:name w:val="ConsPlusNormal1"/>
    <w:uiPriority w:val="99"/>
    <w:rsid w:val="00D4082E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styleId="af6">
    <w:name w:val="No Spacing"/>
    <w:link w:val="af7"/>
    <w:uiPriority w:val="1"/>
    <w:qFormat/>
    <w:rsid w:val="00CA5EE2"/>
    <w:rPr>
      <w:rFonts w:cs="Calibri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C175DF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ac">
    <w:name w:val="Абзац списка Знак"/>
    <w:link w:val="ab"/>
    <w:uiPriority w:val="99"/>
    <w:locked/>
    <w:rsid w:val="00170BD1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Standard">
    <w:name w:val="Standard"/>
    <w:uiPriority w:val="99"/>
    <w:rsid w:val="00BC2B51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1"/>
      <w:szCs w:val="21"/>
    </w:rPr>
  </w:style>
  <w:style w:type="character" w:customStyle="1" w:styleId="redtext">
    <w:name w:val="red_text"/>
    <w:basedOn w:val="a0"/>
    <w:uiPriority w:val="99"/>
    <w:rsid w:val="00DA5420"/>
  </w:style>
  <w:style w:type="character" w:customStyle="1" w:styleId="af7">
    <w:name w:val="Без интервала Знак"/>
    <w:link w:val="af6"/>
    <w:uiPriority w:val="1"/>
    <w:locked/>
    <w:rsid w:val="00444B72"/>
    <w:rPr>
      <w:rFonts w:ascii="Calibri" w:eastAsia="Times New Roman" w:hAnsi="Calibri" w:cs="Calibri"/>
      <w:sz w:val="22"/>
      <w:szCs w:val="22"/>
      <w:lang w:eastAsia="en-US"/>
    </w:rPr>
  </w:style>
  <w:style w:type="character" w:styleId="af8">
    <w:name w:val="Strong"/>
    <w:basedOn w:val="a0"/>
    <w:qFormat/>
    <w:locked/>
    <w:rsid w:val="004F5E6D"/>
    <w:rPr>
      <w:b/>
      <w:bCs/>
    </w:rPr>
  </w:style>
  <w:style w:type="paragraph" w:styleId="af9">
    <w:name w:val="Subtitle"/>
    <w:basedOn w:val="a"/>
    <w:next w:val="a"/>
    <w:link w:val="afa"/>
    <w:qFormat/>
    <w:locked/>
    <w:rsid w:val="00A714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rsid w:val="00A7140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trongEmphasis">
    <w:name w:val="Strong Emphasis"/>
    <w:basedOn w:val="a0"/>
    <w:uiPriority w:val="99"/>
    <w:rsid w:val="00C32FA2"/>
    <w:rPr>
      <w:b/>
      <w:bCs/>
    </w:rPr>
  </w:style>
  <w:style w:type="character" w:customStyle="1" w:styleId="fontstyle01">
    <w:name w:val="fontstyle01"/>
    <w:basedOn w:val="a0"/>
    <w:rsid w:val="00F448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448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16FB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616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4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58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404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19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oda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seko.spb.ru/index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zelenyshluz.narod.ru/index-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col778.naro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elenyshluz.narod.ru/index-2.html" TargetMode="External"/><Relationship Id="rId10" Type="http://schemas.openxmlformats.org/officeDocument/2006/relationships/hyperlink" Target="http://www.ecosafe.n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eko.org/" TargetMode="External"/><Relationship Id="rId14" Type="http://schemas.openxmlformats.org/officeDocument/2006/relationships/hyperlink" Target="http://www.ecoanalysis.or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ДПШ</dc:creator>
  <cp:lastModifiedBy>LV</cp:lastModifiedBy>
  <cp:revision>22</cp:revision>
  <cp:lastPrinted>2019-09-22T05:47:00Z</cp:lastPrinted>
  <dcterms:created xsi:type="dcterms:W3CDTF">2023-07-06T07:13:00Z</dcterms:created>
  <dcterms:modified xsi:type="dcterms:W3CDTF">2025-05-13T09:08:00Z</dcterms:modified>
</cp:coreProperties>
</file>