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A3" w:rsidRDefault="00CC6BCD" w:rsidP="004379A3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720" cy="8147470"/>
            <wp:effectExtent l="19050" t="0" r="0" b="0"/>
            <wp:docPr id="1" name="Рисунок 1" descr="C:\Users\LV\Desktop\IMG_0001 (21)-изображения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BCD" w:rsidRDefault="00CC6BCD" w:rsidP="001B3A96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CC6BCD" w:rsidRDefault="00CC6BCD" w:rsidP="001B3A96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CC6BCD" w:rsidRDefault="00CC6BCD" w:rsidP="001B3A96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CC6BCD" w:rsidRDefault="00CC6BCD" w:rsidP="001B3A96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CC6BCD" w:rsidRDefault="00CC6BCD" w:rsidP="001B3A96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CC6BCD" w:rsidRDefault="00CC6BCD" w:rsidP="001B3A96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CC6BCD" w:rsidRDefault="00CC6BCD" w:rsidP="001B3A96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Default="001B3A96" w:rsidP="001B3A96">
      <w:pPr>
        <w:ind w:right="-143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995C8F">
        <w:rPr>
          <w:rFonts w:ascii="PT Astra Serif" w:eastAsia="Times New Roman" w:hAnsi="PT Astra Serif"/>
          <w:b/>
          <w:sz w:val="24"/>
          <w:szCs w:val="24"/>
          <w:lang w:eastAsia="ru-RU"/>
        </w:rPr>
        <w:t>ПОЯСНИТЕЛЬНАЯ ЗАПИСКА</w:t>
      </w:r>
    </w:p>
    <w:p w:rsidR="001B3A96" w:rsidRPr="008011CA" w:rsidRDefault="001B3A96" w:rsidP="008011CA">
      <w:pPr>
        <w:ind w:left="-284" w:right="14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Описание предмета, дисциплины которому посвящена программа</w:t>
      </w:r>
    </w:p>
    <w:p w:rsidR="001B3A96" w:rsidRPr="008011CA" w:rsidRDefault="001B3A96" w:rsidP="008011CA">
      <w:pPr>
        <w:ind w:left="-284" w:right="14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Из всего многообразия видов творчества декоративно - 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прикладное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является, наверное, самым популярным. Оно непосредственно связано с повседневным окружением человека и призвано эстетически 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оформлять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быт.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Программа «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Креативное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рукоделие» - прекрасное средство развития творчества, умственных способностей, эстетического вкуса, а также конструкторского мышления детей.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В программу включены такие разделы как: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бумагопластика</w:t>
      </w:r>
      <w:proofErr w:type="spell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бисероплетение</w:t>
      </w:r>
      <w:proofErr w:type="spell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точечная роспись, технологии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папертоль</w:t>
      </w:r>
      <w:proofErr w:type="spell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скрапбукинг</w:t>
      </w:r>
      <w:proofErr w:type="spell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декупаж</w:t>
      </w:r>
      <w:proofErr w:type="spell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квилинговая</w:t>
      </w:r>
      <w:proofErr w:type="spell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джутовая филигрань, аппликация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айрис-фолдинг</w:t>
      </w:r>
      <w:proofErr w:type="spell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ассамбляж и изготовление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топиариев</w:t>
      </w:r>
      <w:proofErr w:type="spell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В конце каждого года обучения учащиеся включаются в проектную деятельность.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Раскрытие ведущих идей, на которых базируется программа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 w:firstLine="360"/>
        <w:rPr>
          <w:rFonts w:ascii="Times New Roman" w:eastAsia="Times New Roman" w:hAnsi="Times New Roman"/>
          <w:sz w:val="28"/>
          <w:szCs w:val="28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</w:rPr>
        <w:t>Ведущая идея программы - создание современной творческой образовательной среды, способствующей самореализации и социализации ребенка, своевременному развитию личности ребенка, раскрытию его творческого потенциала и развитию коммуникативных навыков.</w:t>
      </w:r>
    </w:p>
    <w:p w:rsidR="001B3A96" w:rsidRPr="008011CA" w:rsidRDefault="001B3A96" w:rsidP="008011CA">
      <w:pPr>
        <w:ind w:left="-284" w:right="141" w:firstLine="360"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</w:rPr>
        <w:t>Идея гармоничного развития личности ребенка посредством театрального творчества с темами, направленными на социализацию ребенка, способствует успешному вхождению в социум, проявлению своих личностных качеств, а также способствует первичной профессиональной ориентации.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Содержание программы представлено многоступенчато различными видами декоративно-прикладной деятельности и направлено на овладение учащимися необходимыми в жизни элементарными приемами работы с различными материалами.</w:t>
      </w:r>
      <w:r w:rsidRPr="008011CA">
        <w:rPr>
          <w:rFonts w:ascii="Times New Roman" w:hAnsi="Times New Roman"/>
          <w:sz w:val="28"/>
          <w:szCs w:val="28"/>
        </w:rPr>
        <w:t xml:space="preserve"> 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Ключевые понятия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направлена на 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ключевых компетенций посредством декоративно-прикладного искусства (общекультурную, учебно-познавательную, информационную, коммуникативную), специальные компетенции (освоение инструментария декоративно-прикладного искусства, специальной терминологии, технологической 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грамотности, развитие технологического мышления, презентационных навыков в данном виде рукоделия).</w:t>
      </w:r>
      <w:r w:rsidRPr="008011CA">
        <w:rPr>
          <w:rFonts w:ascii="Times New Roman" w:hAnsi="Times New Roman"/>
          <w:sz w:val="28"/>
          <w:szCs w:val="28"/>
        </w:rPr>
        <w:t xml:space="preserve"> 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Айрис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фолдинг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proofErr w:type="gram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gram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</w:t>
      </w:r>
      <w:proofErr w:type="gram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дивительная техника, в которой с помощью бумаги и скотча получаются очень красочные и интересные объёмные изображения.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Папертоль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(англ.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paper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«бумага»,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tole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«пластина») — искусство создания объёмных картин из бумаги. В таких изображениях выделяется три основных зоны — фон, передний план и промежуточные слои, которые выборочно покрываются лаком.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Скрапбукинг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(от англ.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scrap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вырезка,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book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книга, альбом) — </w:t>
      </w: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это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творческое хобби, которое позволяет с помощью материалов делать памятные альбомы.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1CA">
        <w:rPr>
          <w:rStyle w:val="af2"/>
          <w:rFonts w:ascii="Times New Roman" w:hAnsi="Times New Roman"/>
          <w:color w:val="333333"/>
          <w:sz w:val="28"/>
          <w:szCs w:val="28"/>
          <w:shd w:val="clear" w:color="auto" w:fill="FFFFFF"/>
        </w:rPr>
        <w:t>Декупаж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(от французского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découpage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«резка») — </w:t>
      </w:r>
      <w:r w:rsidRPr="008011CA">
        <w:rPr>
          <w:rStyle w:val="af2"/>
          <w:rFonts w:ascii="Times New Roman" w:hAnsi="Times New Roman"/>
          <w:color w:val="333333"/>
          <w:sz w:val="28"/>
          <w:szCs w:val="28"/>
          <w:shd w:val="clear" w:color="auto" w:fill="FFFFFF"/>
        </w:rPr>
        <w:t>это особая техника декорирования предметов с помощью вырезанных из бумаги рисунков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 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Ассамбляж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- это </w:t>
      </w: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техника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родственная коллажу, но использующая объёмные детали или целые предметы, скомпонованные на плоскости, как картина.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 w:rsidRPr="008011C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Стимпа́нк</w:t>
      </w:r>
      <w:proofErr w:type="spellEnd"/>
      <w:r w:rsidRPr="008011C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или </w:t>
      </w:r>
      <w:proofErr w:type="spellStart"/>
      <w:r w:rsidRPr="008011C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паропа́нк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(от англ.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steampunk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steam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— «пар» и </w:t>
      </w:r>
      <w:proofErr w:type="spellStart"/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punk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— «</w:t>
      </w: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панк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»), — направление научной фантастики, включающее технологию и декоративно-прикладное искусство, вдохновлённое технологиями и фантастикой XIX века, в первую очередь паровыми машинами. Возникшее первоначально в 1980-х годах как литературное течение в противовес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киберпанку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постепенно выросло в стиль искусства, культурное движение и субкультуру. Считается самой известной производной </w:t>
      </w:r>
      <w:proofErr w:type="spellStart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киберпанка</w:t>
      </w:r>
      <w:proofErr w:type="spellEnd"/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Джутовая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филигрань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— одна из самых простых </w:t>
      </w: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техник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создания красивых ажурных изделий и предметов декора из </w:t>
      </w:r>
      <w:r w:rsidRPr="008011CA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джутового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шнура и клея.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proofErr w:type="spellStart"/>
      <w:r w:rsidRPr="008011C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Топиарии</w:t>
      </w:r>
      <w:proofErr w:type="spellEnd"/>
      <w:r w:rsidRPr="008011C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8011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— это небольшие деревца, выполненные из различных материалов. Они держатся на твёрдой основе, как правило, круглой, реже квадратной и конусовидной. 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Айрис-фолдин</w:t>
      </w:r>
      <w:proofErr w:type="gram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spellEnd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proofErr w:type="gramEnd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это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техника создания узоров с помощью выкладывания в определённом порядке разноцветных полосок бумаги. В переводе слово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айрис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фолдинг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значит «радужное складывание»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Декупа</w:t>
      </w:r>
      <w:proofErr w:type="gram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</w:t>
      </w:r>
      <w:proofErr w:type="spellEnd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proofErr w:type="gramEnd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техника декорирования различных предметов, основанная на присоединении рисунка, картины или орнамента (обычно вырезанного) к предмету и далее покрытии полученной композиции лаком ради сохранности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Джутовая филигрань</w:t>
      </w: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-</w:t>
      </w: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техника довольно простая в своем исполнении. 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Это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давно забытое мастерство.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Торцевание</w:t>
      </w: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- вид бумажного рукоделия. Способ аппликации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Квилин</w:t>
      </w:r>
      <w:proofErr w:type="gram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spellEnd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proofErr w:type="gramEnd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бумагокручение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— искусство изготовления плоских или объёмных композиций из скрученных в спиральки длинных и узких полосок бумаги.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Низание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- вид техники в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бисероплетении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основан на соединении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снизок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ключевые бусины.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Папертоль</w:t>
      </w:r>
      <w:proofErr w:type="spellEnd"/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объемные картины из бумаги 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это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техника ручного вырезания и создания объемных, трехмерных изображений из бумаги</w:t>
      </w: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Плетение</w:t>
      </w:r>
      <w:r w:rsidRPr="008011C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- вид техники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бисероплетения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: соединение бисера и бусин в определенном порядке.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Подвеска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- элемент в отделке бисерных изделий.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Скрапбу́кин</w:t>
      </w:r>
      <w:proofErr w:type="gramStart"/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spellEnd"/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End"/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(англ. </w:t>
      </w:r>
      <w:proofErr w:type="spell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scrapbooking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, от англ.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scrapbook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scrap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— вырезка,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book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— книга, букв. «книга из вырезок») — вид рукодельного искусства, заключающегося в изготовлении и оформлении семейных или личных фотоальбомов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proofErr w:type="spell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Топиари</w:t>
      </w:r>
      <w:proofErr w:type="gramStart"/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proofErr w:type="spellEnd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-</w:t>
      </w:r>
      <w:proofErr w:type="gramEnd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кустарниковая скульптура (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топиар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, реже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топиари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) — фигурная стрижка деревьев и кустарников</w:t>
      </w:r>
    </w:p>
    <w:p w:rsidR="001B3A96" w:rsidRPr="008011CA" w:rsidRDefault="001B3A96" w:rsidP="008011CA">
      <w:pPr>
        <w:ind w:left="-284" w:right="141"/>
        <w:contextualSpacing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Цепочка</w:t>
      </w: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узкая полоска, сплетенная из бисера любым методом и способная стать самостоятельным изделием.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Шнур</w:t>
      </w:r>
      <w:r w:rsidRPr="008011C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круглая плетеная трубочка.</w:t>
      </w:r>
    </w:p>
    <w:p w:rsidR="001B3A96" w:rsidRPr="008011CA" w:rsidRDefault="001B3A96" w:rsidP="008011CA">
      <w:pPr>
        <w:shd w:val="clear" w:color="auto" w:fill="FFFFFF"/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Проектирование</w:t>
      </w:r>
      <w:r w:rsidRPr="008011C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это процесс описания ограниченных во времени целенаправленных изменений системы (или ее отдельных элементов) с установленными требованиями к качеству результатов, возможными расходами и спецификой организации деятельности.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Проектная деятельность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форма учебной деятельности, структура которой совпадает со структурой учебного проекта.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Проектные ситуации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различные специальные проблемы, которые можно разрешить с использованием метода проектов.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ru-RU"/>
        </w:rPr>
        <w:t>Результаты проекта: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1) выход проекта;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портфолио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проекта;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3) педагогический результат, выражающийся в развитии личностной и интеллектуальной сфер ученика, формировании у него определённых ОУУН и др.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Творческий проект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проект, центром которого является творческий продукт – результат самореализации участников проектной группы.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проекта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модель желаемого конечного результата (продукта). Этапы проекта – основные периоды работы проектной группы.</w:t>
      </w:r>
    </w:p>
    <w:p w:rsidR="001B3A96" w:rsidRPr="008011CA" w:rsidRDefault="001B3A96" w:rsidP="008011CA">
      <w:pPr>
        <w:pStyle w:val="a7"/>
        <w:ind w:left="-284" w:right="141"/>
        <w:jc w:val="center"/>
        <w:rPr>
          <w:rFonts w:ascii="Times New Roman" w:hAnsi="Times New Roman"/>
          <w:sz w:val="28"/>
          <w:szCs w:val="28"/>
        </w:rPr>
      </w:pPr>
      <w:r w:rsidRPr="008011CA">
        <w:rPr>
          <w:rFonts w:ascii="Times New Roman" w:hAnsi="Times New Roman"/>
          <w:sz w:val="28"/>
          <w:szCs w:val="28"/>
        </w:rPr>
        <w:t xml:space="preserve">   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Направленность образовательной программы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011CA">
        <w:rPr>
          <w:rFonts w:ascii="Times New Roman" w:hAnsi="Times New Roman"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8011CA">
        <w:rPr>
          <w:rFonts w:ascii="Times New Roman" w:hAnsi="Times New Roman"/>
          <w:color w:val="000000"/>
          <w:sz w:val="28"/>
          <w:szCs w:val="28"/>
        </w:rPr>
        <w:t>общеразвивающая</w:t>
      </w:r>
      <w:proofErr w:type="spellEnd"/>
      <w:r w:rsidRPr="008011CA">
        <w:rPr>
          <w:rFonts w:ascii="Times New Roman" w:hAnsi="Times New Roman"/>
          <w:color w:val="000000"/>
          <w:sz w:val="28"/>
          <w:szCs w:val="28"/>
        </w:rPr>
        <w:br/>
        <w:t>программа «</w:t>
      </w:r>
      <w:proofErr w:type="spellStart"/>
      <w:r w:rsidRPr="008011CA">
        <w:rPr>
          <w:rFonts w:ascii="Times New Roman" w:hAnsi="Times New Roman"/>
          <w:bCs/>
          <w:color w:val="000000"/>
          <w:sz w:val="28"/>
          <w:szCs w:val="28"/>
        </w:rPr>
        <w:t>Креативное</w:t>
      </w:r>
      <w:proofErr w:type="spellEnd"/>
      <w:r w:rsidRPr="008011CA">
        <w:rPr>
          <w:rFonts w:ascii="Times New Roman" w:hAnsi="Times New Roman"/>
          <w:bCs/>
          <w:color w:val="000000"/>
          <w:sz w:val="28"/>
          <w:szCs w:val="28"/>
        </w:rPr>
        <w:t xml:space="preserve"> рукоделье</w:t>
      </w:r>
      <w:r w:rsidRPr="008011CA">
        <w:rPr>
          <w:rFonts w:ascii="Times New Roman" w:hAnsi="Times New Roman"/>
          <w:color w:val="000000"/>
          <w:sz w:val="28"/>
          <w:szCs w:val="28"/>
        </w:rPr>
        <w:t>» имеет художественную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направленность.</w:t>
      </w:r>
      <w:r w:rsidRPr="008011CA">
        <w:rPr>
          <w:rFonts w:ascii="Times New Roman" w:hAnsi="Times New Roman"/>
          <w:sz w:val="28"/>
          <w:szCs w:val="28"/>
        </w:rPr>
        <w:t xml:space="preserve"> 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 освоения содержания программы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 программы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соответствии современным требованиям модернизации системы образования. 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данной образовательной программе, предполагает охват разнообразного спектра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прикладного творчества и тем самым позволяет приобретать и осуществлять практические навыки в различных видах рукоделия. Интеграция различных видов рукоделия</w:t>
      </w:r>
      <w:r w:rsidRPr="00801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представляет больше возможностей для творческой самореализации учащихся.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Педагогическая целесообразность программы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заключается в формирован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ии у у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чащихся чувства ответственности в исполнении своей индивидуальной функции в коллективном процессе изготовления изделий декоративно-прикладного творчества, с одной стороны, и формировании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самодостаточного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проявления своих творческих способностей в работе с использованием всех изученных техник декоративно-прикладного искусства, при выполнении индивидуальных заданий.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Практическая значимость образовательной программы</w:t>
      </w:r>
    </w:p>
    <w:p w:rsidR="001B3A96" w:rsidRPr="008011CA" w:rsidRDefault="001B3A96" w:rsidP="008011CA">
      <w:pPr>
        <w:shd w:val="clear" w:color="auto" w:fill="FFFFFF"/>
        <w:ind w:left="-284" w:right="141" w:firstLine="567"/>
        <w:contextualSpacing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Особенностью программы является интеграция с рядом учебных предметов: изобразительное искусство, черчение, история, технология, математика, что является средством разностороннего развития способностей детей. Интеграция в этой программе является не простым сложением знаний по нескольким дисциплинам, а объединяет знания, систематизирует, расширяет их и служит основой развития познавательного интереса.</w:t>
      </w:r>
    </w:p>
    <w:p w:rsidR="001B3A96" w:rsidRPr="008011CA" w:rsidRDefault="001B3A96" w:rsidP="008011CA">
      <w:pPr>
        <w:tabs>
          <w:tab w:val="left" w:pos="-284"/>
        </w:tabs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Принципы отбора содержания образовательной программы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Принципы построения педагогического процесса.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□ От простого к сложному.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□ Системность работ.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□ Принцип тематических циклов.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□ Индивидуального подхода.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Данная программа требует соблюдение следующих принципов: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□ Принцип участия (привлечение всех участников педагогического процесса к непосредственному и сознательному участию</w:t>
      </w:r>
      <w:proofErr w:type="gramEnd"/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в целенаправленной деятельности).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□ Принцип системности (работа ведется по плану в течение учебного года). В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летний период идет закрепление материала в практической и игровой деятельности.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□ Принцип возрастной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адресованости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каждый возраст подбираются свои задачи и своя тематика, методы и приемы).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□ Принцип интеграции (данная программа является составной частью образовательной программы детского сада).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□ Принцип преемственности взаимодействия с ребенком в условиях дошкольного учреждения и семье (родители выступают</w:t>
      </w:r>
      <w:proofErr w:type="gramEnd"/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активными участниками педагогического процесса).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Отличительные особенности программы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lastRenderedPageBreak/>
        <w:t>Программа «</w:t>
      </w:r>
      <w:proofErr w:type="spellStart"/>
      <w:r w:rsidRPr="008011CA">
        <w:rPr>
          <w:rFonts w:ascii="Times New Roman" w:hAnsi="Times New Roman"/>
          <w:bCs/>
          <w:color w:val="000000"/>
          <w:sz w:val="28"/>
          <w:szCs w:val="28"/>
        </w:rPr>
        <w:t>Креативное</w:t>
      </w:r>
      <w:proofErr w:type="spellEnd"/>
      <w:r w:rsidRPr="008011CA">
        <w:rPr>
          <w:rFonts w:ascii="Times New Roman" w:hAnsi="Times New Roman"/>
          <w:bCs/>
          <w:color w:val="000000"/>
          <w:sz w:val="28"/>
          <w:szCs w:val="28"/>
        </w:rPr>
        <w:t xml:space="preserve"> рукоделье</w:t>
      </w:r>
      <w:r w:rsidRPr="008011CA">
        <w:rPr>
          <w:rFonts w:ascii="Times New Roman" w:hAnsi="Times New Roman"/>
          <w:color w:val="000000"/>
          <w:sz w:val="28"/>
          <w:szCs w:val="28"/>
        </w:rPr>
        <w:t>»  рассчитана на 3 года обучения. Каждый год обучения представлен как цикл, имеющий задачи, учебный план, содержание программы, планируемые результаты. Отличительная особенность программы заключается во всестороннем развитии личности ребенка в обществе посредством применения методов работы в группах, что способствует развитию коммуникативных навыков, также, раскрытие индивидуальности ребенка через творческую деятельность.</w:t>
      </w:r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программы:</w:t>
      </w:r>
      <w:r w:rsidRPr="008011C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азвитие творческого потенциала личности ребенка через освоение различных видов декоративно-прикладного искусства</w:t>
      </w: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программы: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Образовательные (программные):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способствовать овладению учащимися специальной терминологией, технологической грамотностью;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формировать познавательный интерес к декоративно – прикладному творчеству;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-  формировать навыки работы с разнообразными материалами, соблюдения техники безопасности при работе и организации рабочего места;  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освоить основные технологические приемы современных видов рукоделия;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-  развивать навыки работы с информационными источниками и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интернет-ресурсами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формировать способности у учащихся решать творчески-развивающие задачи;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формировать у учащихся навыки проектирования (создание творческих проектов).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Личностные: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формировать способности к самоорганизации;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  формировать общественно активную личность с четкой гражданской позицией;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формировать культуру общения и поведение в социуме;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воспитывать навыки ведения здорового образа жизни;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-   формировать: трудолюбие, добросовестное отношение к делу, инициативность, любознательность, уважение к чужому труду и результатам труда; 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воспитывать уважительное отношение к культурному наследию разных народов.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формировать потребность в самостоятельности, ответственности, активности и саморазвитии;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формировать навыки и умения работы с различной информацией;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формировать умение работать в коллективе;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развивать умение управлять своей деятельностью, контролировать, анализировать;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  формировать и развивать умения логических операций (суждение, обобщение, сравнение);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 расширять культурный кругозор учащихся.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Психолого-педагогические характеристики обучающихся,</w:t>
      </w: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br/>
        <w:t>участвующих в реализации образовательной программы.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>Программа «</w:t>
      </w:r>
      <w:proofErr w:type="spellStart"/>
      <w:r w:rsidRPr="008011CA">
        <w:rPr>
          <w:rFonts w:ascii="Times New Roman" w:hAnsi="Times New Roman"/>
          <w:bCs/>
          <w:color w:val="000000"/>
          <w:sz w:val="28"/>
          <w:szCs w:val="28"/>
        </w:rPr>
        <w:t>Креативное</w:t>
      </w:r>
      <w:proofErr w:type="spellEnd"/>
      <w:r w:rsidRPr="008011CA">
        <w:rPr>
          <w:rFonts w:ascii="Times New Roman" w:hAnsi="Times New Roman"/>
          <w:bCs/>
          <w:color w:val="000000"/>
          <w:sz w:val="28"/>
          <w:szCs w:val="28"/>
        </w:rPr>
        <w:t xml:space="preserve"> рукоделье</w:t>
      </w:r>
      <w:r w:rsidRPr="008011CA">
        <w:rPr>
          <w:rFonts w:ascii="Times New Roman" w:hAnsi="Times New Roman"/>
          <w:color w:val="000000"/>
          <w:sz w:val="28"/>
          <w:szCs w:val="28"/>
        </w:rPr>
        <w:t>» предназначена для детей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в возрасте 12-17 лет.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 xml:space="preserve">В группы </w:t>
      </w:r>
      <w:r w:rsidRPr="008011CA">
        <w:rPr>
          <w:rFonts w:ascii="Times New Roman" w:hAnsi="Times New Roman"/>
          <w:i/>
          <w:iCs/>
          <w:color w:val="000000"/>
          <w:sz w:val="28"/>
          <w:szCs w:val="28"/>
        </w:rPr>
        <w:t xml:space="preserve">первого года обучения </w:t>
      </w:r>
      <w:r w:rsidRPr="008011CA">
        <w:rPr>
          <w:rFonts w:ascii="Times New Roman" w:hAnsi="Times New Roman"/>
          <w:color w:val="000000"/>
          <w:sz w:val="28"/>
          <w:szCs w:val="28"/>
        </w:rPr>
        <w:t>принимаются школьники 12-13 лет.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Группа может состоять из детей одного возраста или быть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разновозрастной.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 xml:space="preserve">На </w:t>
      </w:r>
      <w:r w:rsidRPr="008011CA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год обучения </w:t>
      </w:r>
      <w:r w:rsidRPr="008011CA">
        <w:rPr>
          <w:rFonts w:ascii="Times New Roman" w:hAnsi="Times New Roman"/>
          <w:color w:val="000000"/>
          <w:sz w:val="28"/>
          <w:szCs w:val="28"/>
        </w:rPr>
        <w:t>принимаются дети, освоившие программу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первого года обучения. Если приходят заниматься дети 14-15 лет, то после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входной диагностики они могут быть зачислены в группу второго года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обучения.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8011CA">
        <w:rPr>
          <w:rFonts w:ascii="Times New Roman" w:hAnsi="Times New Roman"/>
          <w:i/>
          <w:iCs/>
          <w:color w:val="000000"/>
          <w:sz w:val="28"/>
          <w:szCs w:val="28"/>
        </w:rPr>
        <w:t xml:space="preserve">третий год обучения </w:t>
      </w:r>
      <w:r w:rsidRPr="008011CA">
        <w:rPr>
          <w:rFonts w:ascii="Times New Roman" w:hAnsi="Times New Roman"/>
          <w:color w:val="000000"/>
          <w:sz w:val="28"/>
          <w:szCs w:val="28"/>
        </w:rPr>
        <w:t>принимаются дети, освоившие программу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второго года обучения. Если приходят заниматься дети 15-17лет, то после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входной диагностики они могут быть зачислены в группу третьего года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обучения.</w:t>
      </w:r>
      <w:r w:rsidRPr="008011CA">
        <w:rPr>
          <w:rFonts w:ascii="Times New Roman" w:hAnsi="Times New Roman"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Обучающиеся также могут включиться в освоение дополнительной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образовательной программы на любом этапе обучения при наличии у него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умений и навыков для освоения программы данного этапа обучения.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Особенности организации образовательного процесса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>Набор осуществляется только из числа детей, посещающих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общеобразовательную организацию, разместившую программу. Зачисление на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тот или иной год обучения осуществляется в зависимости от возраста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и способностей обучающихся. Программа предусматривает групповые,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фронтальные и индивидуальные формы работы с детьми. Состав группы 15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человек.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формы организации образовательной деятельности: </w:t>
      </w:r>
      <w:r w:rsidRPr="008011CA">
        <w:rPr>
          <w:rFonts w:ascii="Times New Roman" w:hAnsi="Times New Roman"/>
          <w:color w:val="000000"/>
          <w:sz w:val="28"/>
          <w:szCs w:val="28"/>
        </w:rPr>
        <w:t xml:space="preserve">индивидуальная, индивидуально-групповая и групповая; </w:t>
      </w:r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формы организации учебного занятия </w:t>
      </w:r>
      <w:r w:rsidRPr="008011CA">
        <w:rPr>
          <w:rFonts w:ascii="Times New Roman" w:hAnsi="Times New Roman"/>
          <w:color w:val="000000"/>
          <w:sz w:val="28"/>
          <w:szCs w:val="28"/>
        </w:rPr>
        <w:t>- акция, аукцион, беседа, встреча с интересными людьми, выставка, гостиная, диспут, защита проектов, игра, конкурс, круглый стол, наблюдение, открытое занятие, посиделки, праздник, практическое занятие, представление, презентация, экскурсия;</w:t>
      </w:r>
      <w:proofErr w:type="gramEnd"/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педагогические технологии </w:t>
      </w:r>
      <w:r w:rsidRPr="008011CA">
        <w:rPr>
          <w:rFonts w:ascii="Times New Roman" w:hAnsi="Times New Roman"/>
          <w:color w:val="000000"/>
          <w:sz w:val="28"/>
          <w:szCs w:val="28"/>
        </w:rPr>
        <w:t xml:space="preserve">- технология индивидуализации обучения, технология группового обучения, технология развивающего обучения, технология проектной деятельности,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8011CA">
        <w:rPr>
          <w:rFonts w:ascii="Times New Roman" w:hAnsi="Times New Roman"/>
          <w:color w:val="000000"/>
          <w:sz w:val="28"/>
          <w:szCs w:val="28"/>
        </w:rPr>
        <w:t>здоровьесберегающая</w:t>
      </w:r>
      <w:proofErr w:type="spellEnd"/>
      <w:r w:rsidRPr="008011CA">
        <w:rPr>
          <w:rFonts w:ascii="Times New Roman" w:hAnsi="Times New Roman"/>
          <w:color w:val="000000"/>
          <w:sz w:val="28"/>
          <w:szCs w:val="28"/>
        </w:rPr>
        <w:t xml:space="preserve"> технология. </w:t>
      </w:r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i/>
          <w:color w:val="000000"/>
          <w:sz w:val="28"/>
          <w:szCs w:val="28"/>
        </w:rPr>
        <w:t>А</w:t>
      </w:r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лгоритм учебного занятия: 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Подготовительный этап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часть): Вводная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беседа. Подготовка учащихся к работе на занятии.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знаний ранее изученного материала.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Основной этап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: Сообщение темы, цели учебного занятия и мотивация учебной деятельности детей (вопросы).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Изложение нового материала и его закрепление.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Постановка проблем и выдача заданий. Выполнение учащимися заданий и решения задач. 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Усвоение новых знаний и способов действий (использование заданий и вопросов, которые активизируют познавательную деятельность детей). Практическая работа.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Итоговый этап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– подведение итога занятия что получилось, на что надо обратить внимание, </w:t>
      </w:r>
      <w:proofErr w:type="gramStart"/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над</w:t>
      </w:r>
      <w:proofErr w:type="gramEnd"/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чем поработать. Мобилизация детей на самооценку.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Оценка результатов работы.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Рефлексия.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Формы </w:t>
      </w:r>
      <w:proofErr w:type="gramStart"/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обучения по</w:t>
      </w:r>
      <w:proofErr w:type="gramEnd"/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образовательной программе</w:t>
      </w: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t>Форма обучения – очная.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Режим занятий, периодичность и продолжительность занятий</w:t>
      </w: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t>Общее количество часов в год – 108 часов. Продолжительность занятий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исчисляется в академических часах – 45 минут, между занятиями установлены 15-минутные перемены. Недельная нагрузка на группу: 3 часа. Занятия проводятся 1 раз в неделю по 3 академическому часу.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Объем и срок освоения образовательной программы</w:t>
      </w: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t>Срок освоения программы –3 года. На полное освоение программы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требуется 324 часа, включая индивидуальные консультации, посещение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экскурсий, подготовку и проведение выставок.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Основные методы обучения</w:t>
      </w:r>
      <w:proofErr w:type="gramStart"/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>ри организации образовательных событий сочетаются индивидуальные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и групповые формы деятельности и творчества, разновозрастное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сотрудничество, возможность «командного зачета», рефлексивная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деятельность, выделяется время для отдыха, неформального общения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 xml:space="preserve">и релаксации. </w:t>
      </w: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 xml:space="preserve"> обучающихся повышается познавательная активность,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раскрывается их потенциал, вырабатывается умение конструктивно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взаимодействовать друг с другом.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Каждое занятие содержит теоретическую часть и практическую работу по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закреплению этого материала. Благодаря такому подходу у обучающихся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вырабатываются такие качества, как решение практических задач, умение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ставить цель, планировать достижение этой цели.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Каждое занятие условно разбивается на 3 части, которые составляют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в комплексе целостное занятие: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1 часть включает в себя организационные моменты, изложение нового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материала, инструктаж, планирование и распределение работы для каждого</w:t>
      </w:r>
      <w:r w:rsidRPr="008011CA">
        <w:rPr>
          <w:rFonts w:ascii="Times New Roman" w:hAnsi="Times New Roman"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lastRenderedPageBreak/>
        <w:t>обучающегося на данное занятие;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2 часть – практическая работа обучающихся (индивидуальная или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групповая, самостоятельная или совместно с педагогом, под контролем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педагога). Здесь происходит закрепление теоретического материала,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отрабатываются навыки и приемы; формируются успешные способы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профессиональной деятельности;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3 часть – посвящена анализу проделанной работы и подведению итогов.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Это коллективная деятельность, состоящая из аналитической деятельности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каждого обучающегося, педагога и всех вместе.</w:t>
      </w:r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- методы обучения </w:t>
      </w:r>
      <w:r w:rsidRPr="008011CA">
        <w:rPr>
          <w:rFonts w:ascii="Times New Roman" w:hAnsi="Times New Roman"/>
          <w:color w:val="000000"/>
          <w:sz w:val="28"/>
          <w:szCs w:val="28"/>
        </w:rPr>
        <w:t xml:space="preserve">(словесный, наглядный практический; объяснительно-иллюстративный, репродуктивный, частично-поисковый, проблемный; игровой, дискуссионный, проектный и др.) и воспитания (убеждение, поощрение, упражнение, стимулирование, мотивация и др.); </w:t>
      </w:r>
      <w:proofErr w:type="gramEnd"/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реализации программы: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Образовательные (программные) результаты первого года обучения: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Учащиеся понимают: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- значения специальных терминов в конкретном виде рукоделия (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бумагопластика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,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бисероплетение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, точечная роспись);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- инструкции по технике безопасности;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умеют: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пользоваться инструментарием;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выполнять простые технологические приемы; 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владеют: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- технологической грамотностью;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- навыками работы с разнообразными материалами.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b/>
          <w:i/>
          <w:sz w:val="28"/>
          <w:szCs w:val="28"/>
          <w:lang w:eastAsia="ja-JP"/>
        </w:rPr>
        <w:t>Образовательные (программные) результаты второго года обучения: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Учащиеся понимают:</w:t>
      </w:r>
    </w:p>
    <w:p w:rsidR="001B3A96" w:rsidRPr="008011CA" w:rsidRDefault="001B3A96" w:rsidP="008011CA">
      <w:pPr>
        <w:tabs>
          <w:tab w:val="left" w:pos="993"/>
        </w:tabs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правильно организовать рабочее место; </w:t>
      </w:r>
    </w:p>
    <w:p w:rsidR="001B3A96" w:rsidRPr="008011CA" w:rsidRDefault="001B3A96" w:rsidP="008011CA">
      <w:pPr>
        <w:tabs>
          <w:tab w:val="left" w:pos="993"/>
        </w:tabs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как работать с информацией;</w:t>
      </w:r>
    </w:p>
    <w:p w:rsidR="001B3A96" w:rsidRPr="008011CA" w:rsidRDefault="001B3A96" w:rsidP="008011CA">
      <w:pPr>
        <w:tabs>
          <w:tab w:val="left" w:pos="993"/>
        </w:tabs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правильно рассчитать расходный материал.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умеют: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- выполнять технологические приемы в техниках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папертоль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,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скрапбукинг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,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декупаж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, плетение из газет.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владеют: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- навыками работы с информационными источниками и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интернет-ресурсами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навыками проектирования.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b/>
          <w:i/>
          <w:sz w:val="28"/>
          <w:szCs w:val="28"/>
          <w:lang w:eastAsia="ja-JP"/>
        </w:rPr>
        <w:t>Образовательные (программные) результаты третьего года обучения: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Учащиеся понимают: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- имеют представление о техниках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айрис-фолдинг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, мозаике, технике ассамбляж и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стимпанк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, джутовой филиграни;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- основы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цветоведения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 и построения композиций.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умеют: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lastRenderedPageBreak/>
        <w:t xml:space="preserve">- изготовить изделия в техниках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айрис-фолдинг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, мозаике, технике ассамбляж и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стимпанк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, джутовой филиграни;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 xml:space="preserve">- изготовить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топиарии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sz w:val="28"/>
          <w:szCs w:val="28"/>
          <w:lang w:eastAsia="ja-JP"/>
        </w:rPr>
        <w:t>- создавать проекты, решать творчески-развивающие задачи;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i/>
          <w:sz w:val="28"/>
          <w:szCs w:val="28"/>
          <w:lang w:eastAsia="ja-JP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ja-JP"/>
        </w:rPr>
        <w:t>владеют: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технологической грамотностью в конкретном виде рукоделия, информационными источниками и технологиями;</w:t>
      </w:r>
    </w:p>
    <w:p w:rsidR="001B3A96" w:rsidRPr="008011CA" w:rsidRDefault="001B3A96" w:rsidP="008011CA">
      <w:pPr>
        <w:tabs>
          <w:tab w:val="left" w:pos="567"/>
          <w:tab w:val="left" w:pos="993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навыками работы с разнообразными материалам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бумагой, бисером, тестом.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Личностные результаты:</w:t>
      </w: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сформирована способность к самоорганизации, четкая гражданская позиция, культура общения и поведения в социуме;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воспитаны навыки ведения здорового образа жизни;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-  сформированы такие качества как: трудолюбие, добросовестное отношение к делу, инициативность, любознательность, уважение к чужому труду и результатам труда; 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воспитано уважительное отношение к культурному наследию разных народов.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результаты: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сформирована потребность в самостоятельности, ответственности, активности и саморазвитии;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владеют навыками работы с различной информацией;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умеют работать в коллективе;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умеют управлять своей деятельностью: обсуждать, обобщать, сравнивать, контролировать, анализировать;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-   расширен культурный кругозор учащихся.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Механизм оценивания образовательных результатов</w:t>
      </w: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t>Оценивание результатов проходит в формате наблюдения педагога за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активностью работы, вовлеченностью в деятельность, взаимоотношениями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между обучающимися в процессе работы.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 xml:space="preserve"> Также, по освоению разделов и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программы в целом результатом является готовый продукт, созданный и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дополненный обучающимися (информационный уголки, выставки, конкурсы и иные мероприятия).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>Механизм оценивания образовательных результатов.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1. Уровень теоретических знаний.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- Низкий уровень. Обучающийся знает фрагментарно изученный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материал. Изложение материала сбивчивое, требующее корректировки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наводящими вопросами.</w:t>
      </w:r>
      <w:r w:rsidRPr="008011CA">
        <w:rPr>
          <w:rFonts w:ascii="Times New Roman" w:hAnsi="Times New Roman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t>- Средний уровень. Обучающийся знает изученный материал, но для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полного раскрытия темы требуются дополнительные вопросы.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- Высокий уровень. Обучающийся знает изученный материал. Может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дать логически выдержанный ответ, демонстрирующий полное владение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материалом.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2. Уровень практических навыков и умений.</w:t>
      </w:r>
      <w:r w:rsidRPr="008011CA">
        <w:rPr>
          <w:rFonts w:ascii="Times New Roman" w:hAnsi="Times New Roman"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lastRenderedPageBreak/>
        <w:t>- Низкий уровень. Требуется постоянное включение педагога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в деятельность по решению поставленных задач.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- Средний уровень. Требуется периодическое включение педагога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 xml:space="preserve">в деятельность </w:t>
      </w: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>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- Высокий уровень. Включенность педагога в работу не требуется.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>В процессе реализации программы педагогом проводится контроль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деятельности обучающихся и фиксация результатов работы.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 xml:space="preserve">Для выявления уровня освоения знаний, умений и </w:t>
      </w: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>навыков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 xml:space="preserve"> обучающихся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и своевременного внесения корректировок в образовательный процесс не реже 2 раз в год проводятся промежуточные и контрольные срезы.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На протяжении всего периода обучения педагогом проводится наблюдение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 xml:space="preserve">за деятельностью </w:t>
      </w: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 xml:space="preserve">. Выявление запросов, проблемных ситуаций происходит в формате рефлексии – беседы с </w:t>
      </w: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>, в моменте подведения итогов работы.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11CA">
        <w:rPr>
          <w:rFonts w:ascii="Times New Roman" w:hAnsi="Times New Roman"/>
          <w:color w:val="000000"/>
          <w:sz w:val="28"/>
          <w:szCs w:val="28"/>
        </w:rPr>
        <w:t>Контрольными  точками первого года обучения являются участие в конкурсах, выставках в конце первого полугодия и в конце первого года обучения.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 xml:space="preserve">На протяжении второго и третьего годов  обучения педагогом проводится наблюдение за деятельностью обучающихся. Выявление запросов, проблемных ситуаций происходит в формате рефлексии – беседы с </w:t>
      </w: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>, в моменте подведения итогов работы. Контрольными точками второго и третьего  годов обучения являются самостоятельные работы детей  и реализация их в конкурсах, аукционов, акциях  в конце первого и второго  полугодиях.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1B3A96" w:rsidRPr="008011CA" w:rsidRDefault="001B3A96" w:rsidP="008011CA">
      <w:pPr>
        <w:ind w:left="-284" w:right="14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011C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Организационно-педагогические условия реализации  образовательной программы</w:t>
      </w:r>
      <w:r w:rsidRPr="008011C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B3A96" w:rsidRPr="008011CA" w:rsidRDefault="001B3A96" w:rsidP="008011CA">
      <w:pPr>
        <w:ind w:left="-284" w:right="141"/>
        <w:rPr>
          <w:rFonts w:ascii="Times New Roman" w:eastAsia="Times New Roman" w:hAnsi="Times New Roman"/>
          <w:color w:val="000000"/>
          <w:sz w:val="28"/>
          <w:szCs w:val="28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</w:rPr>
        <w:t xml:space="preserve">Качество реализации дополнительной общеобразовательной </w:t>
      </w:r>
      <w:proofErr w:type="spellStart"/>
      <w:r w:rsidRPr="008011CA">
        <w:rPr>
          <w:rFonts w:ascii="Times New Roman" w:eastAsia="Times New Roman" w:hAnsi="Times New Roman"/>
          <w:color w:val="000000"/>
          <w:sz w:val="28"/>
          <w:szCs w:val="28"/>
        </w:rPr>
        <w:t>общеразвивающей</w:t>
      </w:r>
      <w:proofErr w:type="spellEnd"/>
      <w:r w:rsidRPr="008011CA">
        <w:rPr>
          <w:rFonts w:ascii="Times New Roman" w:eastAsia="Times New Roman" w:hAnsi="Times New Roman"/>
          <w:color w:val="000000"/>
          <w:sz w:val="28"/>
          <w:szCs w:val="28"/>
        </w:rPr>
        <w:t xml:space="preserve"> программы обеспечивается за счет:</w:t>
      </w:r>
    </w:p>
    <w:p w:rsidR="001B3A96" w:rsidRPr="008011CA" w:rsidRDefault="001B3A96" w:rsidP="008011CA">
      <w:pPr>
        <w:ind w:left="-284" w:right="141"/>
        <w:rPr>
          <w:rFonts w:ascii="Times New Roman" w:eastAsia="Times New Roman" w:hAnsi="Times New Roman"/>
          <w:color w:val="000000"/>
          <w:sz w:val="28"/>
          <w:szCs w:val="28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</w:rPr>
        <w:t xml:space="preserve">-соответствия программы возрастным особенностям </w:t>
      </w:r>
      <w:proofErr w:type="gramStart"/>
      <w:r w:rsidRPr="008011CA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8011CA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1B3A96" w:rsidRPr="008011CA" w:rsidRDefault="001B3A96" w:rsidP="008011CA">
      <w:pPr>
        <w:ind w:left="-284" w:right="141"/>
        <w:rPr>
          <w:rFonts w:ascii="Times New Roman" w:eastAsia="Times New Roman" w:hAnsi="Times New Roman"/>
          <w:color w:val="000000"/>
          <w:sz w:val="28"/>
          <w:szCs w:val="28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</w:rPr>
        <w:t>-доступности, открытости, привлекательности для детей и их родителей (законных представителей) содержания программы.</w:t>
      </w:r>
    </w:p>
    <w:p w:rsidR="001B3A96" w:rsidRPr="008011CA" w:rsidRDefault="001B3A96" w:rsidP="008011CA">
      <w:pPr>
        <w:ind w:left="-284" w:right="141"/>
        <w:rPr>
          <w:rFonts w:ascii="Times New Roman" w:eastAsia="Times New Roman" w:hAnsi="Times New Roman"/>
          <w:color w:val="000000"/>
          <w:sz w:val="28"/>
          <w:szCs w:val="28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</w:rPr>
        <w:t>-комфортной развивающей образовательной среды;</w:t>
      </w:r>
    </w:p>
    <w:p w:rsidR="001B3A96" w:rsidRPr="008011CA" w:rsidRDefault="001B3A96" w:rsidP="008011CA">
      <w:pPr>
        <w:ind w:left="-284" w:right="141"/>
        <w:rPr>
          <w:rFonts w:ascii="Times New Roman" w:eastAsia="Times New Roman" w:hAnsi="Times New Roman"/>
          <w:color w:val="000000"/>
          <w:sz w:val="28"/>
          <w:szCs w:val="28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</w:rPr>
        <w:t>-качественного состава педагогических работников, имеющих среднее профессиональное или высшее образование, соответствующее профилю преподаваемого предмета.</w:t>
      </w:r>
    </w:p>
    <w:p w:rsidR="001B3A96" w:rsidRPr="008011CA" w:rsidRDefault="001B3A96" w:rsidP="008011CA">
      <w:pPr>
        <w:ind w:left="-284"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Материально-технические условия</w:t>
      </w:r>
    </w:p>
    <w:p w:rsidR="001B3A96" w:rsidRPr="008011CA" w:rsidRDefault="001B3A96" w:rsidP="008011CA">
      <w:pPr>
        <w:autoSpaceDE w:val="0"/>
        <w:autoSpaceDN w:val="0"/>
        <w:adjustRightInd w:val="0"/>
        <w:ind w:left="-284" w:right="141" w:firstLine="567"/>
        <w:contextualSpacing/>
        <w:rPr>
          <w:rFonts w:ascii="Times New Roman" w:eastAsia="Times New Roman" w:hAnsi="Times New Roman"/>
          <w:bCs/>
          <w:i/>
          <w:color w:val="000000"/>
          <w:spacing w:val="7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Учебное помещение,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соответствующее требованиям санитарных норм и правил.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учебных занятий соблюдаются гигиенические критерии допустимых условий и видов работ для ведения образовательной деятельности.</w:t>
      </w:r>
      <w:r w:rsidRPr="008011CA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Кабинет оборудован раковиной для мытья рук с подводкой горячей и холодной воды, укомплектован медицинской аптечкой для оказания доврачебной помощи</w:t>
      </w:r>
      <w:r w:rsidRPr="008011CA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.</w:t>
      </w:r>
      <w:r w:rsidRPr="008011CA">
        <w:rPr>
          <w:rFonts w:ascii="Times New Roman" w:eastAsia="Times New Roman" w:hAnsi="Times New Roman"/>
          <w:bCs/>
          <w:i/>
          <w:color w:val="000000"/>
          <w:spacing w:val="7"/>
          <w:sz w:val="28"/>
          <w:szCs w:val="28"/>
          <w:lang w:eastAsia="ru-RU"/>
        </w:rPr>
        <w:t xml:space="preserve"> </w:t>
      </w:r>
    </w:p>
    <w:p w:rsidR="001B3A96" w:rsidRPr="008011CA" w:rsidRDefault="001B3A96" w:rsidP="008011CA">
      <w:pPr>
        <w:tabs>
          <w:tab w:val="left" w:pos="-284"/>
        </w:tabs>
        <w:suppressAutoHyphens/>
        <w:ind w:left="-284" w:right="141"/>
        <w:contextualSpacing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lastRenderedPageBreak/>
        <w:tab/>
        <w:t>Материально-техническое обеспечение:</w:t>
      </w:r>
    </w:p>
    <w:p w:rsidR="001B3A96" w:rsidRPr="008011CA" w:rsidRDefault="001B3A96" w:rsidP="008011CA">
      <w:pPr>
        <w:tabs>
          <w:tab w:val="left" w:pos="-284"/>
        </w:tabs>
        <w:suppressAutoHyphens/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Кабинет оборудован: учебные парты, стулья, рабочий стол преподавателя, шкафы книжные, учебная доска,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компьютер (ноутбук), мультимедиа проектор, интерактивная доска. </w:t>
      </w:r>
      <w:proofErr w:type="gramEnd"/>
    </w:p>
    <w:p w:rsidR="001B3A96" w:rsidRPr="008011CA" w:rsidRDefault="001B3A96" w:rsidP="008011CA">
      <w:pPr>
        <w:tabs>
          <w:tab w:val="left" w:pos="-284"/>
        </w:tabs>
        <w:suppressAutoHyphens/>
        <w:ind w:left="-284" w:right="141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>Канцелярские принадлежности (бумага А</w:t>
      </w: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>, цветная бумага, цветной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>картон, ножницы, фломастеры, карандаши, бумага А3, краски, кисти,</w:t>
      </w:r>
      <w:r w:rsidRPr="008011CA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8011CA">
        <w:rPr>
          <w:rFonts w:ascii="Times New Roman" w:hAnsi="Times New Roman"/>
          <w:color w:val="000000"/>
          <w:sz w:val="28"/>
          <w:szCs w:val="28"/>
        </w:rPr>
        <w:t>гофракаторн</w:t>
      </w:r>
      <w:proofErr w:type="spellEnd"/>
      <w:r w:rsidRPr="008011CA">
        <w:rPr>
          <w:rFonts w:ascii="Times New Roman" w:hAnsi="Times New Roman"/>
          <w:color w:val="000000"/>
          <w:sz w:val="28"/>
          <w:szCs w:val="28"/>
        </w:rPr>
        <w:t>, клей, скотч);</w:t>
      </w:r>
    </w:p>
    <w:p w:rsidR="001B3A96" w:rsidRPr="008011CA" w:rsidRDefault="001B3A96" w:rsidP="008011CA">
      <w:pPr>
        <w:tabs>
          <w:tab w:val="left" w:pos="-284"/>
        </w:tabs>
        <w:suppressAutoHyphens/>
        <w:ind w:left="-284" w:right="141"/>
        <w:contextualSpacing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ab/>
        <w:t>Кадровое обеспечение:</w:t>
      </w:r>
    </w:p>
    <w:p w:rsidR="001B3A96" w:rsidRPr="008011CA" w:rsidRDefault="001B3A96" w:rsidP="008011CA">
      <w:pPr>
        <w:ind w:left="-284" w:right="141"/>
        <w:rPr>
          <w:rFonts w:ascii="Times New Roman" w:hAnsi="Times New Roman"/>
          <w:sz w:val="28"/>
          <w:szCs w:val="28"/>
        </w:rPr>
      </w:pPr>
      <w:r w:rsidRPr="008011CA">
        <w:rPr>
          <w:rFonts w:ascii="Times New Roman" w:hAnsi="Times New Roman"/>
          <w:sz w:val="28"/>
          <w:szCs w:val="28"/>
        </w:rPr>
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1B3A96" w:rsidRPr="008011CA" w:rsidRDefault="001B3A96" w:rsidP="008011CA">
      <w:pPr>
        <w:tabs>
          <w:tab w:val="left" w:pos="-284"/>
        </w:tabs>
        <w:suppressAutoHyphens/>
        <w:ind w:left="-284" w:right="141"/>
        <w:contextualSpacing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ab/>
        <w:t>Методическое и дидактическое обеспечение:</w:t>
      </w:r>
    </w:p>
    <w:p w:rsidR="001B3A96" w:rsidRPr="008011CA" w:rsidRDefault="001B3A96" w:rsidP="008011CA">
      <w:pPr>
        <w:numPr>
          <w:ilvl w:val="1"/>
          <w:numId w:val="44"/>
        </w:numPr>
        <w:tabs>
          <w:tab w:val="clear" w:pos="1440"/>
          <w:tab w:val="left" w:pos="-284"/>
          <w:tab w:val="left" w:pos="284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</w:t>
      </w:r>
      <w:proofErr w:type="gramStart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т-</w:t>
      </w:r>
      <w:proofErr w:type="gramEnd"/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ресурсы, электронные книги, специальная литература;</w:t>
      </w:r>
    </w:p>
    <w:p w:rsidR="001B3A96" w:rsidRPr="008011CA" w:rsidRDefault="001B3A96" w:rsidP="008011CA">
      <w:pPr>
        <w:numPr>
          <w:ilvl w:val="1"/>
          <w:numId w:val="44"/>
        </w:numPr>
        <w:tabs>
          <w:tab w:val="clear" w:pos="1440"/>
          <w:tab w:val="left" w:pos="-284"/>
          <w:tab w:val="left" w:pos="284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дидактические материалы: графические схемы.</w:t>
      </w:r>
    </w:p>
    <w:p w:rsidR="001B3A96" w:rsidRPr="008011CA" w:rsidRDefault="001B3A96" w:rsidP="008011CA">
      <w:pPr>
        <w:tabs>
          <w:tab w:val="left" w:pos="-284"/>
        </w:tabs>
        <w:ind w:left="-284" w:right="141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При составлении образовательной программы в основу положены следующие принципы: </w:t>
      </w:r>
    </w:p>
    <w:p w:rsidR="001B3A96" w:rsidRPr="008011CA" w:rsidRDefault="001B3A96" w:rsidP="008011CA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единства обучения, развития и воспитания; </w:t>
      </w:r>
    </w:p>
    <w:p w:rsidR="001B3A96" w:rsidRPr="008011CA" w:rsidRDefault="001B3A96" w:rsidP="008011CA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последовательности: от 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простого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к сложному;</w:t>
      </w:r>
    </w:p>
    <w:p w:rsidR="001B3A96" w:rsidRPr="008011CA" w:rsidRDefault="001B3A96" w:rsidP="008011CA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систематичности;</w:t>
      </w:r>
    </w:p>
    <w:p w:rsidR="001B3A96" w:rsidRPr="008011CA" w:rsidRDefault="001B3A96" w:rsidP="008011CA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активности;</w:t>
      </w:r>
    </w:p>
    <w:p w:rsidR="001B3A96" w:rsidRPr="008011CA" w:rsidRDefault="001B3A96" w:rsidP="008011CA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наглядности;</w:t>
      </w:r>
    </w:p>
    <w:p w:rsidR="001B3A96" w:rsidRPr="008011CA" w:rsidRDefault="001B3A96" w:rsidP="008011CA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интеграции;</w:t>
      </w:r>
    </w:p>
    <w:p w:rsidR="001B3A96" w:rsidRPr="008011CA" w:rsidRDefault="001B3A96" w:rsidP="008011CA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прочности;</w:t>
      </w:r>
    </w:p>
    <w:p w:rsidR="001B3A96" w:rsidRPr="008011CA" w:rsidRDefault="001B3A96" w:rsidP="008011CA">
      <w:pPr>
        <w:numPr>
          <w:ilvl w:val="0"/>
          <w:numId w:val="48"/>
        </w:numPr>
        <w:tabs>
          <w:tab w:val="left" w:pos="-284"/>
          <w:tab w:val="left" w:pos="973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 теории с практикой.</w:t>
      </w:r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- методы обучения </w:t>
      </w:r>
      <w:r w:rsidRPr="008011CA">
        <w:rPr>
          <w:rFonts w:ascii="Times New Roman" w:hAnsi="Times New Roman"/>
          <w:color w:val="000000"/>
          <w:sz w:val="28"/>
          <w:szCs w:val="28"/>
        </w:rPr>
        <w:t xml:space="preserve">(словесный, наглядный практический; объяснительно-иллюстративный, репродуктивный, частично-поисковый, проблемный; игровой, дискуссионный, проектный и др.) и воспитания (убеждение, поощрение, упражнение, стимулирование, мотивация и др.); </w:t>
      </w:r>
      <w:proofErr w:type="gramEnd"/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формы организации образовательной деятельности: </w:t>
      </w:r>
      <w:r w:rsidRPr="008011CA">
        <w:rPr>
          <w:rFonts w:ascii="Times New Roman" w:hAnsi="Times New Roman"/>
          <w:color w:val="000000"/>
          <w:sz w:val="28"/>
          <w:szCs w:val="28"/>
        </w:rPr>
        <w:t xml:space="preserve">индивидуальная, индивидуально-групповая и групповая; </w:t>
      </w:r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формы организации учебного занятия </w:t>
      </w:r>
      <w:r w:rsidRPr="008011CA">
        <w:rPr>
          <w:rFonts w:ascii="Times New Roman" w:hAnsi="Times New Roman"/>
          <w:color w:val="000000"/>
          <w:sz w:val="28"/>
          <w:szCs w:val="28"/>
        </w:rPr>
        <w:t>- акция, аукцион, беседа, встреча с интересными людьми, выставка, гостиная, диспут, защита проектов, игра, конкурс, круглый стол, наблюдение, открытое занятие, посиделки, праздник, практическое занятие, представление, презентация, экскурсия;</w:t>
      </w:r>
      <w:proofErr w:type="gramEnd"/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color w:val="000000"/>
          <w:sz w:val="28"/>
          <w:szCs w:val="28"/>
        </w:rPr>
      </w:pPr>
      <w:r w:rsidRPr="008011C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педагогические технологии </w:t>
      </w:r>
      <w:r w:rsidRPr="008011CA">
        <w:rPr>
          <w:rFonts w:ascii="Times New Roman" w:hAnsi="Times New Roman"/>
          <w:color w:val="000000"/>
          <w:sz w:val="28"/>
          <w:szCs w:val="28"/>
        </w:rPr>
        <w:t xml:space="preserve">- технология индивидуализации обучения, технология группового обучения, технология развивающего обучения, технология проектной деятельности,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8011CA">
        <w:rPr>
          <w:rFonts w:ascii="Times New Roman" w:hAnsi="Times New Roman"/>
          <w:color w:val="000000"/>
          <w:sz w:val="28"/>
          <w:szCs w:val="28"/>
        </w:rPr>
        <w:t>здоровьесберегающая</w:t>
      </w:r>
      <w:proofErr w:type="spellEnd"/>
      <w:r w:rsidRPr="008011CA">
        <w:rPr>
          <w:rFonts w:ascii="Times New Roman" w:hAnsi="Times New Roman"/>
          <w:color w:val="000000"/>
          <w:sz w:val="28"/>
          <w:szCs w:val="28"/>
        </w:rPr>
        <w:t xml:space="preserve"> технология. </w:t>
      </w:r>
    </w:p>
    <w:p w:rsidR="001B3A96" w:rsidRPr="008011CA" w:rsidRDefault="001B3A96" w:rsidP="008011CA">
      <w:pPr>
        <w:autoSpaceDE w:val="0"/>
        <w:autoSpaceDN w:val="0"/>
        <w:adjustRightInd w:val="0"/>
        <w:ind w:left="-284" w:right="141"/>
        <w:contextualSpacing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8011CA">
        <w:rPr>
          <w:rFonts w:ascii="Times New Roman" w:hAnsi="Times New Roman"/>
          <w:b/>
          <w:i/>
          <w:color w:val="000000"/>
          <w:sz w:val="28"/>
          <w:szCs w:val="28"/>
        </w:rPr>
        <w:t>А</w:t>
      </w:r>
      <w:r w:rsidRPr="008011C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лгоритм учебного занятия: 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Подготовительный этап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(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организационная часть): Вводная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беседа. Подготовка учащихся к работе на занятии.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знаний ранее изученного материала.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Основной этап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: Сообщение темы, цели учебного занятия и мотивация учебной деятельности детей (вопросы).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Изложение нового материала и его закрепление.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Постановка проблем и выдача заданий. Выполнение учащимися заданий и решения задач. 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Усвоение новых знаний и способов действий (использование заданий и вопросов, которые активизируют познавательную деятельность детей). Практическая работа.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Итоговый этап</w:t>
      </w:r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– подведение итога занятия что получилось, на что надо обратить внимание, </w:t>
      </w:r>
      <w:proofErr w:type="gramStart"/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над</w:t>
      </w:r>
      <w:proofErr w:type="gramEnd"/>
      <w:r w:rsidRPr="008011C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чем поработать. Мобилизация детей на самооценку.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Оценка результатов работы.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Рефлексия.</w:t>
      </w:r>
    </w:p>
    <w:p w:rsidR="001B3A96" w:rsidRPr="008011CA" w:rsidRDefault="001B3A96" w:rsidP="008011CA">
      <w:pPr>
        <w:tabs>
          <w:tab w:val="left" w:pos="-284"/>
          <w:tab w:val="left" w:pos="284"/>
        </w:tabs>
        <w:suppressAutoHyphens/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t>Оценочные и методические материалы</w:t>
      </w:r>
      <w:r w:rsidRPr="008011CA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011CA">
        <w:rPr>
          <w:rFonts w:ascii="Times New Roman" w:hAnsi="Times New Roman"/>
          <w:color w:val="000000"/>
          <w:sz w:val="28"/>
          <w:szCs w:val="28"/>
        </w:rPr>
        <w:t>Оценочная система складывается из наблюдений педагога за работой</w:t>
      </w:r>
      <w:r w:rsidRPr="008011CA">
        <w:rPr>
          <w:rFonts w:ascii="Times New Roman" w:hAnsi="Times New Roman"/>
          <w:color w:val="000000"/>
          <w:sz w:val="28"/>
          <w:szCs w:val="28"/>
        </w:rPr>
        <w:br/>
        <w:t xml:space="preserve">каждого обучающегося, уровнем вовлеченности в деятельности, из рефлексии обучающихся, обратной </w:t>
      </w:r>
      <w:proofErr w:type="gramStart"/>
      <w:r w:rsidRPr="008011CA">
        <w:rPr>
          <w:rFonts w:ascii="Times New Roman" w:hAnsi="Times New Roman"/>
          <w:color w:val="000000"/>
          <w:sz w:val="28"/>
          <w:szCs w:val="28"/>
        </w:rPr>
        <w:t>связи</w:t>
      </w:r>
      <w:proofErr w:type="gramEnd"/>
      <w:r w:rsidRPr="008011CA">
        <w:rPr>
          <w:rFonts w:ascii="Times New Roman" w:hAnsi="Times New Roman"/>
          <w:color w:val="000000"/>
          <w:sz w:val="28"/>
          <w:szCs w:val="28"/>
        </w:rPr>
        <w:t xml:space="preserve"> как детей, так и родителей, а, также, из результатов творческих работ как каждого обучающегося отдельно, так и всего коллектива группы в целом.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реализации программы «</w:t>
      </w:r>
      <w:proofErr w:type="spellStart"/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Креативное</w:t>
      </w:r>
      <w:proofErr w:type="spellEnd"/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рукоделие» у учащихся формируются следующие компетенции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Ценностно-смысловые компетенции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: учащиеся самостоятельно выполняют поиск графических схем, эскизов в </w:t>
      </w:r>
      <w:proofErr w:type="spellStart"/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интернет-источниках</w:t>
      </w:r>
      <w:proofErr w:type="spellEnd"/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, просматривают изделия из изученных видов рукоделия в информационных источниках по предложению педагога. В итоге учащиеся не только более глубоко понимают изучаемый материал, но и учатся выбирать главное, обосновывать его важность для себя.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Общекультурные компетенции</w:t>
      </w: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 следит за грамотностью речи учащихся на занятиях - просит поправиться, и, если есть затруднени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я-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поправляет сам. На занятиях используются задания с информационно – познавательной направленностью.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Учебно-познавательные компетенции: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занятиях создаются проблемные ситуации, которые активизируют умственную деятельность. Эта активность проявляется в том, что ученик, анализируя, сравнивая, синтезируя, обобщая, конкретизируя фактический материал, сам получает из него новую информацию. Педагог побуждает учащихся к сравнению, сопоставлению и противопоставлению фактов, в результате чего и возникает поисковая ситуация.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Информационные компетенции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: при помощи реальных объектов (телевизор, телефон, компьютер, принтер) и информационных технологий (аудиовидеозапись, электронная почта, СМИ, Интернет) формируются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умения самостоятельно искать, анализировать и отбирать необходимую информацию, организовывать, преобразовывать, сохранять и передавать ее. </w:t>
      </w:r>
      <w:proofErr w:type="gramEnd"/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Коммуникативные компетенции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: на занятиях предполагается создание различных текстов сообщений, публичных выступлений, продуктивная групповая коммуникация, проведение бесед и диалогов, работа в группах. </w:t>
      </w:r>
    </w:p>
    <w:p w:rsidR="001B3A96" w:rsidRPr="008011CA" w:rsidRDefault="001B3A96" w:rsidP="008011CA">
      <w:pPr>
        <w:tabs>
          <w:tab w:val="left" w:pos="426"/>
        </w:tabs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Социально-трудовые компетенции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: учащиеся овладевают знаниями и опытом в сфере гражданско-общественной деятельности, в социально-трудовой сфере, в сфере семейных отношений и обязанностей, в вопросах экономики и права, в области профессионального самоопределения. Учащиеся овладевают минимально необходимыми для жизни в современном обществе навыками социальной активности и функциональной грамотности.</w:t>
      </w:r>
    </w:p>
    <w:p w:rsidR="001B3A96" w:rsidRPr="008011CA" w:rsidRDefault="001B3A96" w:rsidP="008011CA">
      <w:pPr>
        <w:tabs>
          <w:tab w:val="left" w:pos="426"/>
        </w:tabs>
        <w:ind w:left="-284" w:right="141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Компетенции личностного самосовершенствования:</w:t>
      </w:r>
    </w:p>
    <w:p w:rsidR="001B3A96" w:rsidRPr="008011CA" w:rsidRDefault="001B3A96" w:rsidP="008011CA">
      <w:pPr>
        <w:tabs>
          <w:tab w:val="left" w:pos="426"/>
        </w:tabs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С целью формирования данной компетенции учителем применяется такой вид деятельности на уроках, как выполнение заданий с «лишними данными» (четвертый - лишний).</w:t>
      </w:r>
    </w:p>
    <w:p w:rsidR="001B3A96" w:rsidRPr="008011CA" w:rsidRDefault="001B3A96" w:rsidP="008011CA">
      <w:pPr>
        <w:tabs>
          <w:tab w:val="left" w:pos="426"/>
        </w:tabs>
        <w:ind w:left="-284"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аттестации:</w:t>
      </w:r>
    </w:p>
    <w:p w:rsidR="001B3A96" w:rsidRPr="008011CA" w:rsidRDefault="001B3A96" w:rsidP="008011CA">
      <w:pPr>
        <w:tabs>
          <w:tab w:val="left" w:pos="0"/>
        </w:tabs>
        <w:ind w:left="-284" w:right="141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Промежуточная аттестация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проводится в середине учебного года в форме контрольного занятия, практическая работа, защита проекта.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Используемые методы: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тестирование, практическое задание, творческое задание, опрос, наблюдение.</w:t>
      </w:r>
    </w:p>
    <w:p w:rsidR="001B3A96" w:rsidRPr="008011CA" w:rsidRDefault="001B3A96" w:rsidP="008011CA">
      <w:pPr>
        <w:tabs>
          <w:tab w:val="left" w:pos="993"/>
        </w:tabs>
        <w:spacing w:before="100" w:beforeAutospacing="1" w:after="100" w:afterAutospacing="1"/>
        <w:ind w:left="-284" w:right="14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Итоговая аттестация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по окончании полного курса </w:t>
      </w:r>
      <w:proofErr w:type="gramStart"/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программе в форме контрольного занятия, практическая работа, защита проекта. </w:t>
      </w:r>
    </w:p>
    <w:p w:rsidR="001B3A96" w:rsidRPr="008011CA" w:rsidRDefault="001B3A96" w:rsidP="008011CA">
      <w:pPr>
        <w:ind w:left="-284" w:right="14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Используемые методы: 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теоретическое и практическое задание.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итоговой аттестации содержит методику проверки теоретических знаний учащихся и их практических умений и навыков (при любой форме проведения итоговой аттестации). Содержание программы итоговой аттестации определяется на основании содержания дополнительной общеобразовательной и </w:t>
      </w:r>
      <w:proofErr w:type="spell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общеразвивающей</w:t>
      </w:r>
      <w:proofErr w:type="spell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и в соответствии с ее прогнозируемыми результатами.</w:t>
      </w:r>
    </w:p>
    <w:p w:rsidR="001B3A96" w:rsidRPr="008011CA" w:rsidRDefault="001B3A96" w:rsidP="008011CA">
      <w:pPr>
        <w:tabs>
          <w:tab w:val="left" w:pos="0"/>
        </w:tabs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итоговой и промежуточной аттестации фиксируются в протоколах. Копии протоколов итоговой аттестации вкладываются в журналы учета работы педагога дополнительного образования в объединении.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Выпускникам учебных групп по результатам итоговой аттестации выдаются удостоверения о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прохождении полного курса 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обучения по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программе.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Формы отслеживания и фиксации образовательных результатов</w:t>
      </w:r>
    </w:p>
    <w:p w:rsidR="001B3A96" w:rsidRPr="008011CA" w:rsidRDefault="001B3A96" w:rsidP="008011CA">
      <w:pPr>
        <w:tabs>
          <w:tab w:val="left" w:pos="-284"/>
        </w:tabs>
        <w:ind w:left="-284" w:right="141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предметных (программных) знаний, умений и навыков, учащихся проводится 3 раза в год.</w:t>
      </w:r>
    </w:p>
    <w:p w:rsidR="001B3A96" w:rsidRPr="008011CA" w:rsidRDefault="001B3A96" w:rsidP="008011CA">
      <w:pPr>
        <w:tabs>
          <w:tab w:val="left" w:pos="-284"/>
        </w:tabs>
        <w:ind w:left="-284"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Виды контроля: </w:t>
      </w:r>
    </w:p>
    <w:p w:rsidR="001B3A96" w:rsidRPr="008011CA" w:rsidRDefault="001B3A96" w:rsidP="008011CA">
      <w:pPr>
        <w:numPr>
          <w:ilvl w:val="0"/>
          <w:numId w:val="43"/>
        </w:numPr>
        <w:tabs>
          <w:tab w:val="left" w:pos="-284"/>
          <w:tab w:val="left" w:pos="426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начальный контроль – в начале освоения программы;</w:t>
      </w:r>
    </w:p>
    <w:p w:rsidR="001B3A96" w:rsidRPr="008011CA" w:rsidRDefault="001B3A96" w:rsidP="008011CA">
      <w:pPr>
        <w:numPr>
          <w:ilvl w:val="0"/>
          <w:numId w:val="43"/>
        </w:numPr>
        <w:tabs>
          <w:tab w:val="left" w:pos="-284"/>
          <w:tab w:val="left" w:pos="426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промежуточная аттестация 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–а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прель текущего учебного года; </w:t>
      </w:r>
    </w:p>
    <w:p w:rsidR="001B3A96" w:rsidRPr="008011CA" w:rsidRDefault="001B3A96" w:rsidP="008011CA">
      <w:pPr>
        <w:numPr>
          <w:ilvl w:val="0"/>
          <w:numId w:val="43"/>
        </w:numPr>
        <w:tabs>
          <w:tab w:val="left" w:pos="-284"/>
          <w:tab w:val="left" w:pos="426"/>
        </w:tabs>
        <w:suppressAutoHyphens/>
        <w:ind w:left="-284" w:right="141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итоговая аттестация – в конце освоения программ</w:t>
      </w:r>
      <w:proofErr w:type="gramStart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ы-</w:t>
      </w:r>
      <w:proofErr w:type="gramEnd"/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 май.</w:t>
      </w:r>
    </w:p>
    <w:p w:rsidR="001B3A96" w:rsidRPr="008011CA" w:rsidRDefault="001B3A96" w:rsidP="008011CA">
      <w:pPr>
        <w:tabs>
          <w:tab w:val="left" w:pos="-284"/>
          <w:tab w:val="left" w:pos="709"/>
        </w:tabs>
        <w:suppressAutoHyphens/>
        <w:ind w:left="-284" w:right="141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Контроль предметных (программных) знаний, умений и навыков, учащихся проводится в следующих формах</w:t>
      </w:r>
      <w:r w:rsidRPr="008011C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контрольное занятие, контрольное задание, игровой зачет, смотр знаний, защита творческих проектов, презентаций.</w:t>
      </w:r>
      <w:proofErr w:type="gramEnd"/>
    </w:p>
    <w:p w:rsidR="001B3A96" w:rsidRPr="008011CA" w:rsidRDefault="001B3A96" w:rsidP="008011CA">
      <w:pPr>
        <w:tabs>
          <w:tab w:val="left" w:pos="-284"/>
        </w:tabs>
        <w:ind w:left="-284" w:right="141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11C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Методы контроля: </w:t>
      </w: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опрос; тестирование; собеседование; наблюдение; практическая работа; самостоятельная работа; оценивание; метод устного контроля; метод практического контроля; контрольное задание, собеседование, мини-выставка; взаимоконтроль, беседа-диалог, рефлексия.</w:t>
      </w:r>
      <w:proofErr w:type="gramEnd"/>
    </w:p>
    <w:p w:rsidR="001B3A96" w:rsidRPr="008011CA" w:rsidRDefault="001B3A96" w:rsidP="008011CA">
      <w:pPr>
        <w:tabs>
          <w:tab w:val="left" w:pos="-284"/>
        </w:tabs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организационные, информационные, коммуникативные, интеллектуальные умения и навыки.</w:t>
      </w:r>
    </w:p>
    <w:p w:rsidR="001B3A96" w:rsidRPr="008011CA" w:rsidRDefault="001B3A96" w:rsidP="008011CA">
      <w:pPr>
        <w:tabs>
          <w:tab w:val="left" w:pos="-284"/>
          <w:tab w:val="left" w:pos="709"/>
        </w:tabs>
        <w:suppressAutoHyphens/>
        <w:ind w:left="-284"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 результатов освоения программы</w:t>
      </w:r>
    </w:p>
    <w:p w:rsidR="001B3A96" w:rsidRPr="008011CA" w:rsidRDefault="001B3A96" w:rsidP="008011CA">
      <w:pPr>
        <w:spacing w:after="120"/>
        <w:ind w:left="-284" w:right="141" w:firstLine="567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1-ый год обучения:</w:t>
      </w:r>
    </w:p>
    <w:p w:rsidR="001B3A96" w:rsidRPr="008011CA" w:rsidRDefault="001B3A96" w:rsidP="008011CA">
      <w:pPr>
        <w:ind w:left="-284" w:right="141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Начальный контроль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B3A96" w:rsidRPr="008011CA" w:rsidRDefault="008011CA" w:rsidP="008011CA">
      <w:pPr>
        <w:tabs>
          <w:tab w:val="left" w:pos="993"/>
        </w:tabs>
        <w:ind w:left="283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основных правил техники безопасности при работе с острыми предметами;</w:t>
      </w:r>
    </w:p>
    <w:p w:rsidR="001B3A96" w:rsidRPr="008011CA" w:rsidRDefault="008011CA" w:rsidP="008011CA">
      <w:pPr>
        <w:tabs>
          <w:tab w:val="left" w:pos="993"/>
        </w:tabs>
        <w:ind w:left="283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читать простые графические схемы;</w:t>
      </w:r>
    </w:p>
    <w:p w:rsidR="001B3A96" w:rsidRPr="008011CA" w:rsidRDefault="008011CA" w:rsidP="008011CA">
      <w:pPr>
        <w:tabs>
          <w:tab w:val="left" w:pos="993"/>
        </w:tabs>
        <w:ind w:left="283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навыки работы с </w:t>
      </w:r>
      <w:proofErr w:type="gramStart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цветовым</w:t>
      </w:r>
      <w:proofErr w:type="gramEnd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рядом.</w:t>
      </w:r>
    </w:p>
    <w:p w:rsidR="001B3A96" w:rsidRPr="008011CA" w:rsidRDefault="001B3A96" w:rsidP="008011CA">
      <w:pPr>
        <w:ind w:left="-284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Контрольный срез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B3A96" w:rsidRPr="008011CA" w:rsidRDefault="008011CA" w:rsidP="008011CA">
      <w:pPr>
        <w:ind w:left="-284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умение организовать рабочее место, пользоваться инструментарием;</w:t>
      </w:r>
    </w:p>
    <w:p w:rsidR="001B3A96" w:rsidRPr="008011CA" w:rsidRDefault="008011CA" w:rsidP="008011CA">
      <w:pPr>
        <w:ind w:left="-284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знание свойств материала и правил изученных технологических приемов;</w:t>
      </w:r>
    </w:p>
    <w:p w:rsidR="001B3A96" w:rsidRPr="008011CA" w:rsidRDefault="008011CA" w:rsidP="008011CA">
      <w:pPr>
        <w:ind w:left="-284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навыки работы с разнообразными материалами.</w:t>
      </w:r>
    </w:p>
    <w:p w:rsidR="008011CA" w:rsidRDefault="001B3A96" w:rsidP="008011CA">
      <w:pPr>
        <w:spacing w:before="100" w:beforeAutospacing="1" w:after="100" w:afterAutospacing="1"/>
        <w:ind w:left="-284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Промежуточная аттестация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правил техники безопасности, расчета расходного материала;</w:t>
      </w:r>
    </w:p>
    <w:p w:rsidR="001B3A96" w:rsidRPr="008011CA" w:rsidRDefault="008011CA" w:rsidP="008011CA">
      <w:pPr>
        <w:tabs>
          <w:tab w:val="left" w:pos="993"/>
        </w:tabs>
        <w:spacing w:before="100" w:beforeAutospacing="1" w:after="100" w:afterAutospacing="1"/>
        <w:ind w:left="-284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выполнять изделия в </w:t>
      </w:r>
      <w:proofErr w:type="spellStart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бумагопластике</w:t>
      </w:r>
      <w:proofErr w:type="spellEnd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бисероплетении</w:t>
      </w:r>
      <w:proofErr w:type="spellEnd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, точечной росписи;</w:t>
      </w:r>
    </w:p>
    <w:p w:rsidR="001B3A96" w:rsidRPr="008011CA" w:rsidRDefault="008011CA" w:rsidP="008011CA">
      <w:pPr>
        <w:tabs>
          <w:tab w:val="left" w:pos="993"/>
        </w:tabs>
        <w:spacing w:before="100" w:beforeAutospacing="1" w:after="100" w:afterAutospacing="1"/>
        <w:ind w:left="-284" w:right="14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навыки проектной деятельности.</w:t>
      </w:r>
    </w:p>
    <w:p w:rsidR="001B3A96" w:rsidRPr="008011CA" w:rsidRDefault="001B3A96" w:rsidP="008011CA">
      <w:pPr>
        <w:spacing w:before="100" w:beforeAutospacing="1" w:after="100" w:afterAutospacing="1"/>
        <w:ind w:left="-284" w:right="141" w:firstLine="567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2-ой год обучения:</w:t>
      </w:r>
    </w:p>
    <w:p w:rsidR="008011CA" w:rsidRDefault="001B3A96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Стартовый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контроль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правил расчета расходного материала;</w:t>
      </w:r>
    </w:p>
    <w:p w:rsidR="001B3A96" w:rsidRPr="008011CA" w:rsidRDefault="008011CA" w:rsidP="008011CA">
      <w:pPr>
        <w:tabs>
          <w:tab w:val="left" w:pos="993"/>
        </w:tabs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</w:t>
      </w:r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технологические приемы в техниках </w:t>
      </w:r>
      <w:proofErr w:type="spellStart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папертоль</w:t>
      </w:r>
      <w:proofErr w:type="spellEnd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скрапбукинг</w:t>
      </w:r>
      <w:proofErr w:type="spellEnd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, плетение из газет;</w:t>
      </w:r>
    </w:p>
    <w:p w:rsidR="001B3A96" w:rsidRPr="008011CA" w:rsidRDefault="008011CA" w:rsidP="008011CA">
      <w:pPr>
        <w:tabs>
          <w:tab w:val="left" w:pos="993"/>
        </w:tabs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sz w:val="28"/>
          <w:szCs w:val="28"/>
          <w:lang w:eastAsia="ru-RU"/>
        </w:rPr>
        <w:t>навыки планирования последовательности изготовления изделия и контроля над результатом практической работы.</w:t>
      </w:r>
    </w:p>
    <w:p w:rsidR="001B3A96" w:rsidRPr="008011CA" w:rsidRDefault="001B3A96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Контрольный срез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осуществлять поиск информации;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знание основ </w:t>
      </w:r>
      <w:proofErr w:type="spellStart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декупажа</w:t>
      </w:r>
      <w:proofErr w:type="spellEnd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навыки работы с </w:t>
      </w:r>
      <w:proofErr w:type="spellStart"/>
      <w:proofErr w:type="gramStart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интернет-источниками</w:t>
      </w:r>
      <w:proofErr w:type="spellEnd"/>
      <w:proofErr w:type="gramEnd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011CA" w:rsidRDefault="001B3A96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Промежуточная аттестация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правил создания композиции;</w:t>
      </w:r>
    </w:p>
    <w:p w:rsid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кашпо, корзинку плетением из газетных трубочек;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владение навыками создания </w:t>
      </w:r>
      <w:proofErr w:type="gramStart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B3A96" w:rsidRPr="008011CA" w:rsidRDefault="001B3A96" w:rsidP="008011CA">
      <w:pPr>
        <w:spacing w:before="100" w:beforeAutospacing="1" w:after="100" w:afterAutospacing="1"/>
        <w:ind w:left="-284" w:right="141" w:firstLine="567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3-ий год обучения:</w:t>
      </w:r>
    </w:p>
    <w:p w:rsidR="008011CA" w:rsidRDefault="001B3A96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Стартовый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контроль:</w:t>
      </w:r>
    </w:p>
    <w:p w:rsid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основ композиции, построения композиций;</w:t>
      </w:r>
    </w:p>
    <w:p w:rsid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пользоваться схемами изделий;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специальной терминологией;</w:t>
      </w:r>
    </w:p>
    <w:p w:rsidR="001B3A96" w:rsidRPr="008011CA" w:rsidRDefault="001B3A96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Контрольный срез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правила создания работ в технике «</w:t>
      </w:r>
      <w:proofErr w:type="spellStart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айрис</w:t>
      </w:r>
      <w:proofErr w:type="spellEnd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фолдинг</w:t>
      </w:r>
      <w:proofErr w:type="spellEnd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основных видов </w:t>
      </w:r>
      <w:proofErr w:type="spellStart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декупажа</w:t>
      </w:r>
      <w:proofErr w:type="spellEnd"/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технологические приемы по разделу программы;</w:t>
      </w:r>
    </w:p>
    <w:p w:rsidR="001B3A96" w:rsidRPr="008011CA" w:rsidRDefault="008011CA" w:rsidP="008011CA">
      <w:pPr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навыками декорирования.</w:t>
      </w:r>
    </w:p>
    <w:p w:rsidR="008011CA" w:rsidRDefault="001B3A96" w:rsidP="008011CA">
      <w:pPr>
        <w:tabs>
          <w:tab w:val="left" w:pos="993"/>
        </w:tabs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1C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Итоговая аттестация</w:t>
      </w:r>
      <w:r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предполагает:</w:t>
      </w:r>
    </w:p>
    <w:p w:rsidR="008011CA" w:rsidRDefault="008011CA" w:rsidP="008011CA">
      <w:pPr>
        <w:tabs>
          <w:tab w:val="left" w:pos="993"/>
        </w:tabs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знание специальной терминологии изученных видов рукоделия;</w:t>
      </w:r>
    </w:p>
    <w:p w:rsidR="008011CA" w:rsidRDefault="008011CA" w:rsidP="008011CA">
      <w:pPr>
        <w:tabs>
          <w:tab w:val="left" w:pos="993"/>
        </w:tabs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владение технологической грамотностью в конкретном виде рукоделия;</w:t>
      </w:r>
    </w:p>
    <w:p w:rsidR="001B3A96" w:rsidRPr="008011CA" w:rsidRDefault="008011CA" w:rsidP="008011CA">
      <w:pPr>
        <w:tabs>
          <w:tab w:val="left" w:pos="993"/>
        </w:tabs>
        <w:spacing w:before="100" w:beforeAutospacing="1" w:after="100" w:afterAutospacing="1"/>
        <w:ind w:left="-284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</w:t>
      </w:r>
      <w:r w:rsidR="001B3A96" w:rsidRPr="00801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решать творчески-развивающие задачи.</w:t>
      </w:r>
    </w:p>
    <w:p w:rsidR="001B3A96" w:rsidRPr="008011CA" w:rsidRDefault="001B3A96" w:rsidP="008011CA">
      <w:pPr>
        <w:tabs>
          <w:tab w:val="left" w:pos="993"/>
        </w:tabs>
        <w:spacing w:before="100" w:beforeAutospacing="1" w:after="100" w:afterAutospacing="1"/>
        <w:ind w:left="283" w:right="14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B3A96" w:rsidRDefault="001B3A96" w:rsidP="001B3A96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Default="001B3A96" w:rsidP="001B3A96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A735EB" w:rsidRDefault="001B3A96" w:rsidP="001B3A96">
      <w:pPr>
        <w:jc w:val="center"/>
        <w:rPr>
          <w:rFonts w:ascii="Times New Roman" w:hAnsi="Times New Roman"/>
          <w:b/>
          <w:sz w:val="28"/>
          <w:szCs w:val="28"/>
        </w:rPr>
      </w:pPr>
      <w:r w:rsidRPr="007F0FA1">
        <w:rPr>
          <w:rFonts w:ascii="Times New Roman" w:hAnsi="Times New Roman"/>
          <w:b/>
          <w:sz w:val="28"/>
          <w:szCs w:val="28"/>
        </w:rPr>
        <w:t>КАЛЕНДАРНЫЙ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ГРАФИК</w:t>
      </w:r>
    </w:p>
    <w:p w:rsidR="001B3A96" w:rsidRPr="00AB1CC5" w:rsidRDefault="001B3A96" w:rsidP="001B3A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2025/2026</w:t>
      </w:r>
      <w:r w:rsidRPr="00AB1CC5"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3545"/>
      </w:tblGrid>
      <w:tr w:rsidR="001B3A96" w:rsidRPr="00AB1CC5" w:rsidTr="008011CA">
        <w:trPr>
          <w:trHeight w:val="1172"/>
        </w:trPr>
        <w:tc>
          <w:tcPr>
            <w:tcW w:w="851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рукоделие»</w:t>
            </w:r>
          </w:p>
          <w:p w:rsidR="001B3A96" w:rsidRPr="00AB1CC5" w:rsidRDefault="001B3A96" w:rsidP="00BD5F71">
            <w:pPr>
              <w:pStyle w:val="a5"/>
              <w:tabs>
                <w:tab w:val="left" w:pos="1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</w:tr>
      <w:tr w:rsidR="001B3A96" w:rsidRPr="00AB1CC5" w:rsidTr="008011CA">
        <w:trPr>
          <w:trHeight w:val="684"/>
        </w:trPr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36 учебных недель </w:t>
            </w:r>
          </w:p>
          <w:p w:rsidR="001B3A96" w:rsidRPr="00AB1CC5" w:rsidRDefault="001B3A96" w:rsidP="00835D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1</w:t>
            </w:r>
            <w:r w:rsidR="00835D76">
              <w:rPr>
                <w:rFonts w:ascii="Times New Roman" w:hAnsi="Times New Roman"/>
                <w:sz w:val="24"/>
                <w:szCs w:val="24"/>
              </w:rPr>
              <w:t>2-13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 xml:space="preserve"> лет (</w:t>
            </w:r>
            <w:r w:rsidR="00835D76">
              <w:rPr>
                <w:rFonts w:ascii="Times New Roman" w:hAnsi="Times New Roman"/>
                <w:sz w:val="24"/>
                <w:szCs w:val="24"/>
              </w:rPr>
              <w:t>6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-</w:t>
            </w:r>
            <w:r w:rsidR="00835D76">
              <w:rPr>
                <w:rFonts w:ascii="Times New Roman" w:hAnsi="Times New Roman"/>
                <w:sz w:val="24"/>
                <w:szCs w:val="24"/>
              </w:rPr>
              <w:t>7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кл.)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3545" w:type="dxa"/>
          </w:tcPr>
          <w:p w:rsidR="001B3A96" w:rsidRPr="00AB1CC5" w:rsidRDefault="00835D76" w:rsidP="00835D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3A96" w:rsidRPr="00AB1CC5">
              <w:rPr>
                <w:rFonts w:ascii="Times New Roman" w:hAnsi="Times New Roman"/>
                <w:sz w:val="24"/>
                <w:szCs w:val="24"/>
              </w:rPr>
              <w:t xml:space="preserve"> раз в неделю </w:t>
            </w:r>
            <w:r w:rsidR="001B3A96">
              <w:rPr>
                <w:rFonts w:ascii="Times New Roman" w:hAnsi="Times New Roman"/>
                <w:sz w:val="24"/>
                <w:szCs w:val="24"/>
              </w:rPr>
              <w:t>3</w:t>
            </w:r>
            <w:r w:rsidR="001B3A96" w:rsidRPr="00AB1CC5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3545" w:type="dxa"/>
          </w:tcPr>
          <w:p w:rsidR="001B3A96" w:rsidRPr="00AB1CC5" w:rsidRDefault="00835D7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 w:rsidR="001B3A96" w:rsidRPr="00AB1CC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1B3A96">
              <w:rPr>
                <w:rFonts w:ascii="Times New Roman" w:hAnsi="Times New Roman"/>
                <w:sz w:val="24"/>
                <w:szCs w:val="24"/>
              </w:rPr>
              <w:t>5</w:t>
            </w:r>
            <w:r w:rsidR="001B3A96" w:rsidRPr="00AB1CC5">
              <w:rPr>
                <w:rFonts w:ascii="Times New Roman" w:hAnsi="Times New Roman"/>
                <w:sz w:val="24"/>
                <w:szCs w:val="24"/>
              </w:rPr>
              <w:t>-00 – 18-00</w:t>
            </w:r>
          </w:p>
          <w:p w:rsidR="001B3A96" w:rsidRPr="00AB1CC5" w:rsidRDefault="001B3A96" w:rsidP="00835D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– май каждого года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B3A96" w:rsidRPr="00AB1C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31.05.– 31.08.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3A96" w:rsidRPr="00AB1CC5" w:rsidTr="008011CA">
        <w:tc>
          <w:tcPr>
            <w:tcW w:w="851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45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1B3A96" w:rsidRPr="00AB1CC5" w:rsidRDefault="001B3A96" w:rsidP="001B3A96">
      <w:pPr>
        <w:tabs>
          <w:tab w:val="left" w:pos="709"/>
          <w:tab w:val="left" w:pos="3972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A646D9" w:rsidRDefault="001B3A96" w:rsidP="001B3A96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ja-JP"/>
        </w:rPr>
      </w:pPr>
      <w:r w:rsidRPr="00A646D9">
        <w:rPr>
          <w:rFonts w:ascii="Times New Roman" w:eastAsia="Times New Roman" w:hAnsi="Times New Roman"/>
          <w:b/>
          <w:sz w:val="28"/>
          <w:szCs w:val="28"/>
          <w:lang w:eastAsia="ja-JP"/>
        </w:rPr>
        <w:t>Учебный план первого года обучения</w:t>
      </w:r>
    </w:p>
    <w:p w:rsidR="001B3A96" w:rsidRPr="00AB1CC5" w:rsidRDefault="001B3A96" w:rsidP="001B3A96">
      <w:pPr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2780"/>
        <w:gridCol w:w="1276"/>
        <w:gridCol w:w="1134"/>
        <w:gridCol w:w="1418"/>
        <w:gridCol w:w="1701"/>
      </w:tblGrid>
      <w:tr w:rsidR="001B3A96" w:rsidRPr="00AB1CC5" w:rsidTr="00046723">
        <w:tc>
          <w:tcPr>
            <w:tcW w:w="730" w:type="dxa"/>
          </w:tcPr>
          <w:p w:rsidR="001B3A96" w:rsidRPr="00AB1CC5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80" w:type="dxa"/>
          </w:tcPr>
          <w:p w:rsidR="001B3A96" w:rsidRPr="00AB1CC5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Раздел\Тема</w:t>
            </w:r>
            <w:proofErr w:type="spellEnd"/>
          </w:p>
        </w:tc>
        <w:tc>
          <w:tcPr>
            <w:tcW w:w="1276" w:type="dxa"/>
          </w:tcPr>
          <w:p w:rsidR="001B3A96" w:rsidRPr="00AB1CC5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</w:tcPr>
          <w:p w:rsidR="001B3A96" w:rsidRPr="00AB1CC5" w:rsidRDefault="00046723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8" w:type="dxa"/>
          </w:tcPr>
          <w:p w:rsidR="001B3A96" w:rsidRPr="00AB1CC5" w:rsidRDefault="00046723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701" w:type="dxa"/>
          </w:tcPr>
          <w:p w:rsidR="001B3A96" w:rsidRPr="00AB1CC5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аттестации /</w:t>
            </w: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1B3A96" w:rsidRPr="00AB1CC5" w:rsidTr="00046723">
        <w:tc>
          <w:tcPr>
            <w:tcW w:w="730" w:type="dxa"/>
          </w:tcPr>
          <w:p w:rsidR="001B3A96" w:rsidRPr="00AB1CC5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780" w:type="dxa"/>
          </w:tcPr>
          <w:p w:rsidR="001B3A96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Вводное  занятие</w:t>
            </w:r>
          </w:p>
          <w:p w:rsidR="001B3A96" w:rsidRPr="00AB1CC5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безопастности</w:t>
            </w:r>
            <w:proofErr w:type="spellEnd"/>
          </w:p>
        </w:tc>
        <w:tc>
          <w:tcPr>
            <w:tcW w:w="1276" w:type="dxa"/>
          </w:tcPr>
          <w:p w:rsidR="001B3A96" w:rsidRPr="00AB1CC5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BD5F71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B3A96" w:rsidRPr="00AB1CC5" w:rsidRDefault="001B3A96" w:rsidP="00BD5F71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3A96" w:rsidRPr="00AB1CC5" w:rsidRDefault="001B3A96" w:rsidP="00BD5F71">
            <w:pPr>
              <w:spacing w:after="12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1C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Бумагопластика</w:t>
            </w:r>
            <w:proofErr w:type="spellEnd"/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color w:val="FF0000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Открытка в технике обрывной аппликации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«Осенняя рапсодия»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Картина в технике полу объемной аппликации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«Гроздья рябины»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«Совята»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- панно в технике объемной аппликации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«Пингвин»</w:t>
            </w: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- сувенир в технике торцевания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Бисерная фантазия</w:t>
            </w:r>
          </w:p>
        </w:tc>
        <w:tc>
          <w:tcPr>
            <w:tcW w:w="1276" w:type="dxa"/>
          </w:tcPr>
          <w:p w:rsidR="001B3A96" w:rsidRPr="00C72968" w:rsidRDefault="00835D76" w:rsidP="00835D76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Азы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бисероплетения</w:t>
            </w:r>
            <w:proofErr w:type="spellEnd"/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Фауна в изделиях из бисера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Цветочная феерия в бисерном исполнении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Квилинг-бумажная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филигрань</w:t>
            </w:r>
          </w:p>
        </w:tc>
        <w:tc>
          <w:tcPr>
            <w:tcW w:w="1276" w:type="dxa"/>
          </w:tcPr>
          <w:p w:rsidR="001B3A96" w:rsidRPr="00C72968" w:rsidRDefault="00835D76" w:rsidP="00835D76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spacing w:before="100" w:beforeAutospacing="1" w:after="100" w:afterAutospacing="1"/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Разновидности спиралей, технология выполнения.</w:t>
            </w:r>
          </w:p>
        </w:tc>
        <w:tc>
          <w:tcPr>
            <w:tcW w:w="127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Панно «Павлин» 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Декоративная ваза «Радужная феерия»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V.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Точечная роспись</w:t>
            </w:r>
          </w:p>
        </w:tc>
        <w:tc>
          <w:tcPr>
            <w:tcW w:w="1276" w:type="dxa"/>
          </w:tcPr>
          <w:p w:rsidR="001B3A96" w:rsidRPr="00C72968" w:rsidRDefault="00835D76" w:rsidP="00835D76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5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Панно «Жасмин»</w:t>
            </w:r>
          </w:p>
        </w:tc>
        <w:tc>
          <w:tcPr>
            <w:tcW w:w="1276" w:type="dxa"/>
          </w:tcPr>
          <w:p w:rsidR="001B3A96" w:rsidRPr="00C72968" w:rsidRDefault="001B3A96" w:rsidP="00835D76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  <w:r w:rsidR="00835D7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Магнит «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С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увенир»</w:t>
            </w:r>
          </w:p>
        </w:tc>
        <w:tc>
          <w:tcPr>
            <w:tcW w:w="1276" w:type="dxa"/>
          </w:tcPr>
          <w:p w:rsidR="001B3A96" w:rsidRPr="00C72968" w:rsidRDefault="001B3A96" w:rsidP="00835D76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  <w:r w:rsidR="00835D7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Игра;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Творческий проект</w:t>
            </w:r>
          </w:p>
        </w:tc>
        <w:tc>
          <w:tcPr>
            <w:tcW w:w="1276" w:type="dxa"/>
          </w:tcPr>
          <w:p w:rsidR="001B3A96" w:rsidRPr="00C72968" w:rsidRDefault="00835D76" w:rsidP="00835D76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Анализ работы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lastRenderedPageBreak/>
              <w:t>VII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Итоговое занятие.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276" w:type="dxa"/>
          </w:tcPr>
          <w:p w:rsidR="001B3A96" w:rsidRPr="00C72968" w:rsidRDefault="00835D7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val="en-US" w:eastAsia="ru-RU"/>
              </w:rPr>
            </w:pPr>
          </w:p>
        </w:tc>
        <w:tc>
          <w:tcPr>
            <w:tcW w:w="278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                       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Итого:</w:t>
            </w:r>
          </w:p>
        </w:tc>
        <w:tc>
          <w:tcPr>
            <w:tcW w:w="1276" w:type="dxa"/>
          </w:tcPr>
          <w:p w:rsidR="001B3A96" w:rsidRPr="00C72968" w:rsidRDefault="00835D76" w:rsidP="00835D76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</w:tcPr>
          <w:p w:rsidR="001B3A96" w:rsidRPr="00C72968" w:rsidRDefault="00831A5C" w:rsidP="006C2C47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</w:tcPr>
          <w:p w:rsidR="001B3A96" w:rsidRPr="00C72968" w:rsidRDefault="00831A5C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</w:tbl>
    <w:p w:rsidR="001B3A96" w:rsidRDefault="001B3A96" w:rsidP="001B3A96">
      <w:pPr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  <w:r w:rsidRPr="00C72968">
        <w:rPr>
          <w:rFonts w:ascii="PT Astra Serif" w:eastAsia="Times New Roman" w:hAnsi="PT Astra Serif"/>
          <w:b/>
          <w:sz w:val="24"/>
          <w:szCs w:val="24"/>
          <w:lang w:eastAsia="ja-JP"/>
        </w:rPr>
        <w:tab/>
      </w:r>
    </w:p>
    <w:p w:rsidR="001B3A96" w:rsidRDefault="001B3A96" w:rsidP="001B3A96">
      <w:pPr>
        <w:ind w:right="424"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1B3A96" w:rsidRDefault="001B3A96" w:rsidP="001B3A96">
      <w:pPr>
        <w:ind w:right="424"/>
        <w:contextualSpacing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1B3A96" w:rsidRPr="00C72968" w:rsidRDefault="001B3A96" w:rsidP="001B3A96">
      <w:pPr>
        <w:ind w:right="424"/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  <w:r w:rsidRPr="00C72968">
        <w:rPr>
          <w:rFonts w:ascii="PT Astra Serif" w:eastAsia="Times New Roman" w:hAnsi="PT Astra Serif"/>
          <w:b/>
          <w:sz w:val="24"/>
          <w:szCs w:val="24"/>
          <w:lang w:eastAsia="ja-JP"/>
        </w:rPr>
        <w:t>СОДЕРЖАНИЕ КУРСА</w:t>
      </w:r>
    </w:p>
    <w:p w:rsidR="001B3A96" w:rsidRPr="00FD1053" w:rsidRDefault="001B3A96" w:rsidP="001B3A96">
      <w:pPr>
        <w:ind w:right="42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курса 1 года обучения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  <w:t>I</w:t>
      </w:r>
      <w:r w:rsidRPr="00FD105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Водное занятие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Задачи и план работы учебной группы на год. Обзор основных разделов программы. Техника безопасности в кабинете.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Правила работы в учебном кабинете. Оборудование кабинета, организация рабочего места.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коллективная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учебное занятие, словесный, объяснительн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беседа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наблюдение, опрос, обсуждение, оценивание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 опрос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Бумагопластика</w:t>
      </w:r>
      <w:proofErr w:type="spellEnd"/>
      <w:r w:rsidRPr="00FD1053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(32ч)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2.1 Открытка в технике обрывной аппликации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со свойствами бумаги. Просмотр образцов работ, </w:t>
      </w:r>
      <w:proofErr w:type="spellStart"/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интернет-продукции</w:t>
      </w:r>
      <w:proofErr w:type="spellEnd"/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Беседа на тему «Возможности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бумагопластики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применение работ в интерьере».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своего рабочего места, 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 различных приёмов обработки бумаги. 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Изготовление открытки в технике обрывной аппликации «Осенняя рапсодия».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коллективная, групповая, индивидуальная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учебное занятие, занятие – беседа, занятие – игра, словесный, практический, инструктаж, демонстрационный, индуктивный, игровой 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интернет-ресурсы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оценивание, наблюдение, теоретическое задание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наблюдение, практическая работа, мини-выставка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 Картина в технике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полуобъемной</w:t>
      </w:r>
      <w:proofErr w:type="spellEnd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аппликации «Гроздья рябины»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Определение расходных материалов.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Беседа на тему: «Предметы 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домашнего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интерьера-своими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руками».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Изготовление шаблонов для аппликации. Правила работы с клеем и ножницами. Обобщение навыков и умений по пройденной теме.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групповая, индивидуальная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занятие,</w:t>
      </w: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занятие, итоговое занятие, практический, репродуктивный,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перцептивный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метод информационной поддержки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литература, образцы изделий, графические схемы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наблюдение, практическое задание, теоретическое задание, оценивание, опрос, обсуждение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работа, взаимоконтроль, мини-выставка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2.3 «Совята»- панно в технике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полуобъемной</w:t>
      </w:r>
      <w:proofErr w:type="spellEnd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аппликации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Знакомство с выразительными возможностями разных изобразительных техник и материалов для создания одной работы. Просмотр образцов работ.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Подготовка бумаги к работе. Создание рисунка. Раскрашивание. Аппликация.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Изготовление панно «Совята» в технике объемной аппликации.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учебное занятие, практическое занятие, объяснение, беседа, занятие – викторина, словесный, наглядно-демонстрационный, инструктаж, репродуктивный, метод информационной поддержки, 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интернет-картинки</w:t>
      </w:r>
      <w:proofErr w:type="spellEnd"/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, образцы изделий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обсуждение, опрос, теоретическое задание, оценивание, контрольное задание</w:t>
      </w:r>
    </w:p>
    <w:p w:rsidR="001B3A96" w:rsidRPr="00FD1053" w:rsidRDefault="001B3A96" w:rsidP="001B3A96">
      <w:pPr>
        <w:ind w:right="424" w:hanging="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практическая работа, собеседование, творческая работа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2.4 «Пингвин»- сувенир в технике торцевания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иллюстраций.  Техника торцевания в декоративно-прикладном творчестве.  Комбинирование аппликации. Правила по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технике безопасности при работе. Беседы на тему: «Применение аппликации», «Поделки в технике торцевания»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Составление шаблона изделия. Подготовка бумаги к работе. Правила работы с клеем и ножницами.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аппликации сувенира «Пингвин» в технике торцевания.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учебное занятие, практическое занятие, словесный, игровой, метод информационной поддержки, объяснительно-иллюстративный,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практический, беседа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изделий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наблюдение, теоретическое задание, практическое задание, оценивание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наблюдение, мини-выставка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III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Бисерная фантазия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3.1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Азы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бисероплетения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Изделия из бисера, просмотр 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ресурсов. Знакомство с основными техниками низания бисером. Просмотр и обсуждение с учащимися способов низания. Знакомство учащихся с разновидностями простых цепочек. Проведение бесед на темы: «Изделия из бисера», «Аккуратность - залог успеха»: «Красота бисерных изделий».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правилами присоединения и закрепления деталей из бисера.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Определение расчета расходного материала.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цветового решения в изготовлении изделия.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бисера различной формы в изделии.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изучение темы: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1). Параллельное низание;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2). Игольчатое низание;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3). Петельное низание;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4). Низание простых цепочек.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практическое занятие, итоговое занятие, словесно-иллюстративный, демонстрационный, беседа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наблюдение, опрос индивидуальный и фронтальный,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контрольное задание</w:t>
      </w:r>
      <w:r w:rsidRPr="00FD1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оценивание.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кроссворд, взаимоконтроль, мини-выставка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3.2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Фауна в изделиях из бисера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Применение различных техник низания в изготовлении изделий. Разбор графических схем изделий и условных обозначений. Закрепление правил расчета расходного материала, правила работы с проволокой. Беседы на темы: «Насекомые из бисера», «Животные Севера в бисерном исполнении». Беседа о соблюдении правил техники безопасности.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Подбор цветовой гаммы изделия.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тем: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1). Насекомые из бисера;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2). Пресмыкающиеся из бисера;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3). Животные из бисера;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учебное занятие, практическое занятие, занятие – беседа, итоговое занятие, словесный, наглядно – демонстрационный, объяснительно - иллюстративный, репродуктивный, метод информационной поддержки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изделий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наблюдение, оценивание, опрос, теоретическое задание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конкурс, самоконтроль, мини-выставка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3.3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Цветочная феерия в бисерном исполнении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интернет - ресурсов. Беседы «Магия цветов», «Круговая (французская) техника низания цветов».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сборки готовых изделий. Обобщение полученных знаний. Беседа о соблюдении правил техники безопасности. 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цветовой гаммы изделия, расчета расходного материала.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цветов: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ромашки;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2). Изготовление василька;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3). Изготовление розы;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коллективная,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практическое занятие, итоговое занятие, наглядный, словесно-иллюстративный, демонстрационный, беседа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интернет-ресурсы, образцы изделий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комбинированный, </w:t>
      </w:r>
      <w:r w:rsidRPr="00FD1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наблюдение, опрос индивидуальный и фронтальный,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контрольное задание</w:t>
      </w:r>
      <w:r w:rsidRPr="00FD1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оценивание.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конкурс, беседа, тестирование, творческая работа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IV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Квилинг-бумажная</w:t>
      </w:r>
      <w:proofErr w:type="spellEnd"/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филигрань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4.1 Разновидности спиралей, технология выполнения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главными элементами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квиллинга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, инструментарием. Понятия рулона, овала, полумесяца.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Эсцентрические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модели элементов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квилинга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данной теме. Беседа на тему: «Что такое композиция?!»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Изготовление спиралей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квиллинга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. Крепление элементов на основе.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индивидуальная, метод наблюдения, словесный метод, метод проблемного обучения, метод практической работы, объяснение основных понятий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литература, интернет-ресурсы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индивидуальный, комбинированный, метод устного контроля, практический метод, контрольное задание, взаимоконтроль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4.2 Панно «Павлин»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 разбор схемы панно. Беседы: «Несложный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квилинг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. Основы», «Забавные спиральки».</w:t>
      </w:r>
    </w:p>
    <w:p w:rsidR="001B3A96" w:rsidRPr="00FD1053" w:rsidRDefault="001B3A96" w:rsidP="001B3A96">
      <w:pPr>
        <w:tabs>
          <w:tab w:val="left" w:pos="7764"/>
        </w:tabs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 «Павлин»: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 Подготовка рамки, основы панно и шаблона;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2) Изготовление спиралей для панно;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 Выкладывание спиралей по шаблону «Павлин»;</w:t>
      </w:r>
    </w:p>
    <w:p w:rsidR="001B3A96" w:rsidRPr="00FD1053" w:rsidRDefault="001B3A96" w:rsidP="001B3A96">
      <w:pPr>
        <w:tabs>
          <w:tab w:val="left" w:pos="4356"/>
        </w:tabs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4) Финишное оформление панно.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индивидуальная, метод наблюдения, словесный метод, метод проблемного обучения, метод практической работы, объяснение 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литература, интернет-ресурсы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комбинированный, индивидуальный метод, метод устного контроля, практический метод, контрольное задание, самоконтроль, взаимоконтроль</w:t>
      </w:r>
      <w:proofErr w:type="gramEnd"/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наблюдение, собеседование, практическая работа, мини-выставка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4.3 </w:t>
      </w: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Декоративная ваза «Радужная феерия»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 разбор схемы панно. Беседы: «В мире 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прекрасного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!».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Варианты и разнообразие форм в выборе спиралей.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изделия: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1). Подготовка рамки, основы панно и шаблона;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2). Изготовление спиралей для панно;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3). Выкладывание спиралей по шаблону;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4). Финишное оформление панно.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индивидуальная, метод наблюдения, словесный метод, метод практической работы, объяснение 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специальная литература, интернет-ресурсы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комбинированный, индивидуальный метод, метод устного контроля, практический метод, контрольное задание, самоконтроль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наблюдение, практическая работа, анализ работы, мини-выставка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.Точечная роспись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5.1 Панно «Жасмин»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Знакомство с точечной росписью. Просмотр образцов работ. Используемые материалы и инструменты. Техника безопасности при работе с красками (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колорами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к работе. Техника безопасности при работе с клеевым пистолетом. Создание рисунка. Подбор </w:t>
      </w:r>
      <w:proofErr w:type="spell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колоров</w:t>
      </w:r>
      <w:proofErr w:type="spell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. Раскрашивание.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Изготовление панно «Жасмин» в технике точечной росписи.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учебное занятие, практическое занятие, объяснение, беседа, занятие – викторина, словесный, наглядно-демонстрационный, инструктаж, репродуктивный, метод информационной поддержки, 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интернет-картинки</w:t>
      </w:r>
      <w:proofErr w:type="spellEnd"/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, образцы изделий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обсуждение, опрос, теоретическое задание, оценивание, контрольное задание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наблюдение, практическая работа, взаимоконтроль, мини-выставка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5.2 Магнит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увенир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Просмотр 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ресурсов. Правила по технике безопасности при работе с клеевым пистолетом. Беседы на тему: «</w:t>
      </w:r>
      <w:r w:rsidRPr="00FD1053">
        <w:rPr>
          <w:rFonts w:ascii="Times New Roman" w:eastAsia="Times New Roman" w:hAnsi="Times New Roman"/>
          <w:sz w:val="28"/>
          <w:szCs w:val="28"/>
          <w:lang w:val="en-US" w:eastAsia="ru-RU"/>
        </w:rPr>
        <w:t>Point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D1053">
        <w:rPr>
          <w:rFonts w:ascii="Times New Roman" w:eastAsia="Times New Roman" w:hAnsi="Times New Roman"/>
          <w:sz w:val="28"/>
          <w:szCs w:val="28"/>
          <w:lang w:val="en-US" w:eastAsia="ru-RU"/>
        </w:rPr>
        <w:t>to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D1053">
        <w:rPr>
          <w:rFonts w:ascii="Times New Roman" w:eastAsia="Times New Roman" w:hAnsi="Times New Roman"/>
          <w:sz w:val="28"/>
          <w:szCs w:val="28"/>
          <w:lang w:val="en-US" w:eastAsia="ru-RU"/>
        </w:rPr>
        <w:t>point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-- точка к точке», «Разнообразие технике точечной росписи»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Составление шаблона изделия. Подготовка материалов к работе. Правила работы с клеем и ножницами.</w:t>
      </w:r>
    </w:p>
    <w:p w:rsidR="001B3A96" w:rsidRPr="00FD1053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работы в технике точечной росписи.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групповая,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учебное занятие, практическое занятие, словесный, игровой, метод информационной поддержки, объяснительно-иллюстративный,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практический, беседа</w:t>
      </w:r>
      <w:proofErr w:type="gramEnd"/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ресурсы,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изделий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наблюдение, теоретическое задание, практическое задание, оценивание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собеседование, практическая работа, игра, анализ работы, творческая работа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.Творческий проект</w:t>
      </w:r>
      <w:r w:rsidRPr="00FD105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Разновидности проектов. Беседы на тему: «Сущность проектов и их разновидности», «Что такое дизайн-спецификация и дизайн-анализ»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Обозначается задача проекта, его форма. Выбирается проект «Изготовление панно». Определяется техника исполнения.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Обозначение задачи проекта. Первоначальные идеи проекта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Проведение исследований на материал и технику исполнения.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Проведение дизай</w:t>
      </w:r>
      <w:proofErr w:type="gramStart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н-</w:t>
      </w:r>
      <w:proofErr w:type="gramEnd"/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спецификации, дизайн- анализа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Разбор последовательности изготовления элементов панно. Проведение детальной разработки, спецификации элементов изделия. Обозначение перечня инструментов, применяемых в изготовлении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Технологический этап проекта. Поэтапное выполнение элементов панно.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Экономическая оценка материалов, используемых в проекте. Общая оценка изделия.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Реклама проекта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словесный, частично-поисковый, метод проблемного изложения, проектный метод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ресурсы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и методы контроля: 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практический контроль, комбинированный контроль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беседа-диалог, практическая работа, собеседование, взаимоконтроль, анализ работы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</w:t>
      </w:r>
      <w:r w:rsidRPr="00FD105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Итоговое занятие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занятии подводятся итоги работы за год. Учащиеся знакомятся с планами на следующий год.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Защита проектов. Оформление выставки творческих работ, выполненных в течение учебного года.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итоговое занятие, метод наблюдения Методы контроля: оценивание, обсуждение, анализ проделанной работы за год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защита проекта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Экскурссии</w:t>
      </w:r>
      <w:proofErr w:type="spellEnd"/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Беседы по тематике выставки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>Сбор природного материала.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</w:t>
      </w:r>
    </w:p>
    <w:p w:rsidR="001B3A96" w:rsidRPr="00FD1053" w:rsidRDefault="001B3A96" w:rsidP="001B3A96">
      <w:pPr>
        <w:spacing w:after="120"/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наблюдения </w:t>
      </w:r>
    </w:p>
    <w:p w:rsidR="001B3A96" w:rsidRDefault="001B3A96" w:rsidP="001B3A96">
      <w:pPr>
        <w:tabs>
          <w:tab w:val="left" w:pos="426"/>
        </w:tabs>
        <w:ind w:right="42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053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FD1053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беседа-диалог, наблюдение</w:t>
      </w:r>
    </w:p>
    <w:p w:rsidR="001B3A96" w:rsidRDefault="001B3A96" w:rsidP="001B3A96">
      <w:pPr>
        <w:ind w:right="42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046723" w:rsidRDefault="001B3A96" w:rsidP="001B3A96">
      <w:pPr>
        <w:ind w:right="424"/>
        <w:jc w:val="center"/>
        <w:rPr>
          <w:rFonts w:ascii="PT Astra Serif" w:eastAsia="Times New Roman" w:hAnsi="PT Astra Serif"/>
          <w:b/>
          <w:sz w:val="28"/>
          <w:szCs w:val="28"/>
          <w:lang w:eastAsia="ja-JP"/>
        </w:rPr>
      </w:pPr>
      <w:r w:rsidRPr="00046723">
        <w:rPr>
          <w:rFonts w:ascii="PT Astra Serif" w:eastAsia="Times New Roman" w:hAnsi="PT Astra Serif"/>
          <w:b/>
          <w:sz w:val="28"/>
          <w:szCs w:val="28"/>
          <w:lang w:eastAsia="ja-JP"/>
        </w:rPr>
        <w:t>Календарный график</w:t>
      </w:r>
    </w:p>
    <w:p w:rsidR="001B3A96" w:rsidRPr="00AB1CC5" w:rsidRDefault="001B3A96" w:rsidP="001B3A96">
      <w:pPr>
        <w:jc w:val="center"/>
        <w:rPr>
          <w:rFonts w:ascii="Times New Roman" w:hAnsi="Times New Roman"/>
          <w:b/>
          <w:sz w:val="28"/>
          <w:szCs w:val="28"/>
        </w:rPr>
      </w:pPr>
      <w:r w:rsidRPr="00AB1CC5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AB1CC5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7</w:t>
      </w:r>
      <w:r w:rsidRPr="00AB1CC5"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19"/>
        <w:gridCol w:w="3827"/>
      </w:tblGrid>
      <w:tr w:rsidR="001B3A96" w:rsidRPr="00AB1CC5" w:rsidTr="00046723">
        <w:trPr>
          <w:trHeight w:val="952"/>
        </w:trPr>
        <w:tc>
          <w:tcPr>
            <w:tcW w:w="568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1CC5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рукоделие»</w:t>
            </w:r>
          </w:p>
          <w:p w:rsidR="001B3A96" w:rsidRPr="00AB1CC5" w:rsidRDefault="001B3A96" w:rsidP="00BD5F71">
            <w:pPr>
              <w:pStyle w:val="a5"/>
              <w:tabs>
                <w:tab w:val="left" w:pos="1284"/>
              </w:tabs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1B3A96" w:rsidRPr="00AB1CC5" w:rsidTr="00046723">
        <w:trPr>
          <w:trHeight w:val="684"/>
        </w:trPr>
        <w:tc>
          <w:tcPr>
            <w:tcW w:w="568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36 учебных недель </w:t>
            </w:r>
          </w:p>
          <w:p w:rsidR="001B3A96" w:rsidRPr="00AB1CC5" w:rsidRDefault="001B3A96" w:rsidP="006C2C4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2C4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C2C4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(</w:t>
            </w:r>
            <w:r w:rsidR="006C2C47">
              <w:rPr>
                <w:rFonts w:ascii="Times New Roman" w:hAnsi="Times New Roman"/>
                <w:sz w:val="24"/>
                <w:szCs w:val="24"/>
              </w:rPr>
              <w:t>8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-</w:t>
            </w:r>
            <w:r w:rsidR="006C2C47">
              <w:rPr>
                <w:rFonts w:ascii="Times New Roman" w:hAnsi="Times New Roman"/>
                <w:sz w:val="24"/>
                <w:szCs w:val="24"/>
              </w:rPr>
              <w:t>9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>кл.)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3827" w:type="dxa"/>
          </w:tcPr>
          <w:p w:rsidR="001B3A96" w:rsidRPr="00AB1CC5" w:rsidRDefault="006C2C47" w:rsidP="006C2C4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3A96">
              <w:rPr>
                <w:rFonts w:ascii="Times New Roman" w:hAnsi="Times New Roman"/>
                <w:sz w:val="24"/>
                <w:szCs w:val="24"/>
              </w:rPr>
              <w:t xml:space="preserve"> раз в неделю 3</w:t>
            </w:r>
            <w:r w:rsidR="001B3A96" w:rsidRPr="00AB1CC5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3827" w:type="dxa"/>
          </w:tcPr>
          <w:p w:rsidR="001B3A96" w:rsidRPr="00AB1CC5" w:rsidRDefault="006C2C47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 w:rsidR="001B3A96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="001B3A96" w:rsidRPr="00AB1CC5">
              <w:rPr>
                <w:rFonts w:ascii="Times New Roman" w:hAnsi="Times New Roman"/>
                <w:sz w:val="24"/>
                <w:szCs w:val="24"/>
              </w:rPr>
              <w:t>-00 – 18-00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AB1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– май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B3A96" w:rsidRPr="00AB1C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31.05.– 31.08.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1B3A96" w:rsidRPr="00AB1CC5" w:rsidTr="00046723">
        <w:tc>
          <w:tcPr>
            <w:tcW w:w="568" w:type="dxa"/>
          </w:tcPr>
          <w:p w:rsidR="001B3A96" w:rsidRPr="00AB1CC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7" w:type="dxa"/>
          </w:tcPr>
          <w:p w:rsidR="001B3A96" w:rsidRPr="00AB1CC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1CC5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AB1CC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B1CC5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1B3A96" w:rsidRPr="00AB1CC5" w:rsidRDefault="001B3A96" w:rsidP="001B3A96">
      <w:pPr>
        <w:tabs>
          <w:tab w:val="left" w:pos="709"/>
          <w:tab w:val="left" w:pos="3972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A646D9" w:rsidRDefault="001B3A96" w:rsidP="001B3A96">
      <w:pPr>
        <w:tabs>
          <w:tab w:val="left" w:pos="2250"/>
          <w:tab w:val="center" w:pos="4677"/>
        </w:tabs>
        <w:ind w:left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ja-JP"/>
        </w:rPr>
      </w:pPr>
    </w:p>
    <w:p w:rsidR="001B3A96" w:rsidRDefault="001B3A96" w:rsidP="001B3A96">
      <w:pPr>
        <w:tabs>
          <w:tab w:val="left" w:pos="2250"/>
          <w:tab w:val="center" w:pos="4677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ja-JP"/>
        </w:rPr>
      </w:pPr>
      <w:r w:rsidRPr="00A646D9">
        <w:rPr>
          <w:rFonts w:ascii="Times New Roman" w:eastAsia="Times New Roman" w:hAnsi="Times New Roman"/>
          <w:b/>
          <w:sz w:val="28"/>
          <w:szCs w:val="28"/>
          <w:lang w:eastAsia="ja-JP"/>
        </w:rPr>
        <w:t>Учебный план второго года обучения</w:t>
      </w:r>
    </w:p>
    <w:p w:rsidR="001B3A96" w:rsidRPr="00A646D9" w:rsidRDefault="001B3A96" w:rsidP="001B3A96">
      <w:pPr>
        <w:tabs>
          <w:tab w:val="left" w:pos="2250"/>
          <w:tab w:val="center" w:pos="4677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ja-JP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885"/>
        <w:gridCol w:w="1499"/>
        <w:gridCol w:w="1286"/>
        <w:gridCol w:w="1276"/>
        <w:gridCol w:w="1417"/>
      </w:tblGrid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Раздел\Тема</w:t>
            </w:r>
            <w:proofErr w:type="spellEnd"/>
          </w:p>
        </w:tc>
        <w:tc>
          <w:tcPr>
            <w:tcW w:w="1499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Теоретические часы</w:t>
            </w:r>
          </w:p>
        </w:tc>
        <w:tc>
          <w:tcPr>
            <w:tcW w:w="127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Практические  часы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B3A96" w:rsidRPr="00C72968" w:rsidTr="00046723">
        <w:trPr>
          <w:trHeight w:val="397"/>
        </w:trPr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2885" w:type="dxa"/>
          </w:tcPr>
          <w:p w:rsidR="001B3A96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Вводное занятие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Техника безопасности на занятиях.</w:t>
            </w:r>
          </w:p>
        </w:tc>
        <w:tc>
          <w:tcPr>
            <w:tcW w:w="1499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B3A96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</w:t>
            </w:r>
          </w:p>
          <w:p w:rsidR="001B3A96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D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технология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Папертоль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Панно «Симфония цветов»  </w:t>
            </w:r>
          </w:p>
        </w:tc>
        <w:tc>
          <w:tcPr>
            <w:tcW w:w="1499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Опрос; 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Сувенир-магнит «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Обережек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99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Игра;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Скрапбукинг</w:t>
            </w:r>
            <w:proofErr w:type="spellEnd"/>
          </w:p>
        </w:tc>
        <w:tc>
          <w:tcPr>
            <w:tcW w:w="1499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Открытка «Ретро»</w:t>
            </w:r>
          </w:p>
        </w:tc>
        <w:tc>
          <w:tcPr>
            <w:tcW w:w="1499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Обложка фотоальбома</w:t>
            </w:r>
          </w:p>
        </w:tc>
        <w:tc>
          <w:tcPr>
            <w:tcW w:w="1499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IV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Классический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декупаж</w:t>
            </w:r>
            <w:proofErr w:type="spellEnd"/>
          </w:p>
        </w:tc>
        <w:tc>
          <w:tcPr>
            <w:tcW w:w="1499" w:type="dxa"/>
          </w:tcPr>
          <w:p w:rsidR="001B3A96" w:rsidRPr="003406EF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</w:t>
            </w:r>
            <w:r w:rsidR="001B3A96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B3A96" w:rsidRPr="003406EF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Цветочный горшочек «Розовый рай»</w:t>
            </w:r>
          </w:p>
        </w:tc>
        <w:tc>
          <w:tcPr>
            <w:tcW w:w="1499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Стеклянный сосуд «Подсолнухи»</w:t>
            </w:r>
          </w:p>
        </w:tc>
        <w:tc>
          <w:tcPr>
            <w:tcW w:w="1499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 ребусов;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Сувенир «Виноградная гроздь»</w:t>
            </w:r>
          </w:p>
        </w:tc>
        <w:tc>
          <w:tcPr>
            <w:tcW w:w="1499" w:type="dxa"/>
          </w:tcPr>
          <w:p w:rsidR="001B3A96" w:rsidRPr="003406EF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B3A96" w:rsidRPr="003406EF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V.</w:t>
            </w:r>
          </w:p>
        </w:tc>
        <w:tc>
          <w:tcPr>
            <w:tcW w:w="2885" w:type="dxa"/>
          </w:tcPr>
          <w:p w:rsidR="001B3A96" w:rsidRPr="00487CF2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487CF2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Волшебная лоза </w:t>
            </w:r>
          </w:p>
        </w:tc>
        <w:tc>
          <w:tcPr>
            <w:tcW w:w="1499" w:type="dxa"/>
          </w:tcPr>
          <w:p w:rsidR="001B3A96" w:rsidRPr="00487CF2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5.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Карандашница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 «Веселая азбука»</w:t>
            </w:r>
          </w:p>
        </w:tc>
        <w:tc>
          <w:tcPr>
            <w:tcW w:w="1499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Корзинка «Ягодное лукошко»</w:t>
            </w:r>
          </w:p>
        </w:tc>
        <w:tc>
          <w:tcPr>
            <w:tcW w:w="1499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Самоанализ;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VI.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Живопись в технике обрывной аппликации</w:t>
            </w:r>
          </w:p>
        </w:tc>
        <w:tc>
          <w:tcPr>
            <w:tcW w:w="1499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Панно «Подсолнухи»</w:t>
            </w:r>
          </w:p>
        </w:tc>
        <w:tc>
          <w:tcPr>
            <w:tcW w:w="1499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 Взаимоконтроль;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Кроссворд;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lastRenderedPageBreak/>
              <w:t>VII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Творческий проект </w:t>
            </w:r>
          </w:p>
        </w:tc>
        <w:tc>
          <w:tcPr>
            <w:tcW w:w="1499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Итоговое занятие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1499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B3A96" w:rsidRPr="00C72968" w:rsidRDefault="00BD5F71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Защита проекта;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Выставка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IX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499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B3A96" w:rsidRPr="00C72968" w:rsidTr="00046723">
        <w:tc>
          <w:tcPr>
            <w:tcW w:w="8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               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Итого: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8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</w:t>
            </w:r>
            <w:r w:rsidR="001B3A96"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1B3A96" w:rsidRPr="00C72968" w:rsidRDefault="008011CA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</w:tbl>
    <w:p w:rsidR="001B3A96" w:rsidRDefault="001B3A96" w:rsidP="001B3A96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ab/>
      </w:r>
    </w:p>
    <w:p w:rsidR="001B3A96" w:rsidRDefault="001B3A96" w:rsidP="001B3A96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Default="001B3A96" w:rsidP="001B3A96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Pr="00224647" w:rsidRDefault="001B3A96" w:rsidP="001B3A96">
      <w:pPr>
        <w:contextualSpacing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24647">
        <w:rPr>
          <w:rFonts w:ascii="PT Astra Serif" w:eastAsia="Times New Roman" w:hAnsi="PT Astra Serif"/>
          <w:b/>
          <w:sz w:val="28"/>
          <w:szCs w:val="28"/>
          <w:lang w:eastAsia="ru-RU"/>
        </w:rPr>
        <w:t>Содержание курса 2 года обучения</w:t>
      </w:r>
    </w:p>
    <w:p w:rsidR="001B3A96" w:rsidRDefault="001B3A96" w:rsidP="001B3A96">
      <w:pPr>
        <w:contextualSpacing/>
        <w:rPr>
          <w:rFonts w:ascii="PT Astra Serif" w:eastAsia="Times New Roman" w:hAnsi="PT Astra Serif"/>
          <w:b/>
          <w:color w:val="000000"/>
          <w:sz w:val="24"/>
          <w:szCs w:val="24"/>
          <w:u w:val="single"/>
          <w:lang w:eastAsia="ru-RU"/>
        </w:rPr>
      </w:pP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en-US" w:eastAsia="ru-RU"/>
        </w:rPr>
        <w:t>I</w:t>
      </w:r>
      <w:r w:rsidRPr="0022464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Водное занятие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Задачи и план работы учебной группы на год. Обзор основных разделов программы. Техника безопасности в кабинете.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Правила работы в учебном кабинете. Оборудование кабинета, организация рабочего места.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беседа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3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D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технология </w:t>
      </w:r>
      <w:r w:rsidRPr="00224647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«Паперть»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2.1 Панно «Симфония цветов»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Знакомство с технологией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папертоль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». Правила работы с клеем и ножницами. Беседа на тему: «Предметы 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домашнего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интерьера-своими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руками». Инструментарий.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Изготовление шаблонов для аппликации. Обобщение навыков и умений по пройденной теме.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Послойное изготовление панно «Симфония цветов». 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практический метод, репродуктивный метод,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перцептивный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ресурсы, специальная литература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самоконтроль, наблюдение, викторина, мини-выставка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2.2 Сувенир - магнит «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Обережек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Технология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папертоль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». 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Беседа «Картины в технике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Папертоль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», «3-</w:t>
      </w:r>
      <w:r w:rsidRPr="00224647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в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бумагопластике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магнита для сувенира.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Послойное изготовление сувенира-магнита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Обережек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». 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групповая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метод практической работы, репродуктивный метод, метод информационной поддержки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наблюдение, практическая работа, опрос, собеседование, игра, мини-выставка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Скрапбукинг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 Открытка «Ретро»- стиль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дистрессинг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состаривание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страницы)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со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скрапбукингом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. Стили в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скраббукинге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Инструменты и материалы.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открытки «Ретро»: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основного фона открытки, пропитка;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отдельных фрагментов;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Наложение и склеивание фрагментов на фон;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Финишное оформление работы.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групповая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частично-поисковый метод, метод практической работы, метод информационной поддержки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ресурсы, специальная литература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контроля, дискуссия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практическая работа, наблюдение, анализ работы, творческая работа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3.2 Обложка фотоальбома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Инструменты и материалы.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Определение расчета расходного материала. Поэтапное изготовление обложки.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групповая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частично-поисковый метод, метод практической работы, метод информационной поддержки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работа, наблюдение, анализ работы, мини-выставка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IV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Классический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декупаж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 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Цветочный горшочек «Розовый рай»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Демонстрация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декупажу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цветочных горшков. Выбор картинок для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декупажа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Беседы: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Исскуство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декупажа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», «Новая жизнь старых вещей». Техника безопасности при работе с лаком.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цветочного горшка.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работы: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Грунтование горшка;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Вырезание фрагментов из трехслойных салфеток;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Нанесение картинок на горшок;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Покрытие лаком.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индивидуальная, словесный метод, практический метод, наглядно – демонстрационный, репродуктивный, метод информационной поддержки, метод наблюдения, метод проблемного обучения</w:t>
      </w:r>
      <w:proofErr w:type="gramEnd"/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Дидактический материал: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слайды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подведения итогов по теме: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опрос, практическая работа, тестирование, наблюдение, творческая работа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4.2 Стеклянный сосуд «Подсолнухи»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сосудов. 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Беседы: «Новая жизнь бутылок», «Чистота на столе - чистота в работе».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Подбор сосуда.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сосуда.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работы: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Грунтование и покраска сосуда;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Вырезание фрагментов из трехслойных салфеток;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Нанесение картинок на горшок;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Нанесение декоративных элементов на сосуд;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Покрытие лаком.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 индивидуальная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индивидуальная, коллективная, словесный метод, практический метод, демонстрационный метод, беседа, метод наблюдения</w:t>
      </w:r>
      <w:proofErr w:type="gramEnd"/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интернет-ресурсы, специальная литература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 метод, метод устного контроля, практический метод, дискуссия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викторина, наблюдение, самоконтроль, конкурс ребусов, мини-выставка</w:t>
      </w:r>
      <w:proofErr w:type="gramEnd"/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4.3. Сувенир «Виноградная гроздь» 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иллюстраций.  Возможности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декупажа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декоративно-прикладном творчестве.  Правила по технике безопасности при работе. Беседа на тему: «Декоративные работы на жестких дисках»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Составление шаблона изделия. Подготовка диска к работе. Правила работы с клеем и ножницами, техника безопасности при работе с лаком.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сувенира «Виноградная гроздь»: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Обработка и покрытие задней стороны диска;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виноградин из салфеток;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3).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рисунка на диск;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4).  Покрытие клеем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декупажной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Покрытие сувенира лаком.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групповая (в парах)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групповая (в парах), практическое занятие, словесный, игровой, метод информационной поддержки, объяснительно-иллюстративный,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практической работы </w:t>
      </w:r>
      <w:proofErr w:type="gramEnd"/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изделий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 метод, метод устного контроля, практический метод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беседа-диалог, практическая работа, мини-выставка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Волшебная лоза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5.1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Карандашница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«Веселая азбука»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Плетение из газетных трубочек. Просмотр образцов работ. Просмотр видеоролика «Плетение из газет». Техника безопасности при работе со спицами.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Подготовка и нарезка бумаги к работе.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Поэтапное изготовление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карандашницы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«Веселая азбука»: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газетных трубочек;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круга-основы;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3). Оплетение каркаса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карандашницы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4). Оформление края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карандашницы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, метод практической работы, словесный метод, метод проблемного обучения, метод наблюдения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ресурсы, технологическая карта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устного контроля, практический контроль, дискуссия, дидактические тесты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взаимоконтроль, кроссворд, беседа, наблюдение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5.2 Корзинка «Ягодное лукошко»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Закрепление знаний по теме. Просмотр вариантов плетения корзинок из газетных трубочек. Викторина «Флора Ямала».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выполнение корзинки «Ягодное лукошко»: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газетных трубочек;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круга-основы;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Оплетение каркаса лукошка;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Изготовление ручки и крепление к основному каркасу корзинки;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индивидуальная, групповая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индивидуальная, словесный метод, практический метод, наглядно – демонстрационный, репродуктивный, метод информационной поддержки, метод наблюдения</w:t>
      </w:r>
      <w:proofErr w:type="gramEnd"/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Дидактический материал: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слайды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комбинированный, индивидуальный, практический, метод устного контроля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групповая, индивидуальная, контрольное занятие, взаимоконтроль, мозговой штурм, опрос, самоанализ, кроссворд, итоговое практическое занятие </w:t>
      </w:r>
      <w:proofErr w:type="gramEnd"/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викторина, самоанализ, тестирование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Живопись в технике обрывной аппликации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 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6.1 Панно «Подсолнухи»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Техника безопасности при работе с клеем.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Тона и полутона при подборке фрагментов панно.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Подготовка бумаги к работе.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Формы, методы и приемы обучения: 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, метод практической работы, словесный метод, метод наблюдения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устного контроля, практический контроль, дискуссия, дидактические тесты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взаимоконтроль, кроссворд, беседа, наблюдение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Творческий проект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Разновидности проектов. Беседы на тему: «Какие бывают проекты?», «Что такое дизайн-спецификация и дизайн-анализ»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Обозначается задача проекта, его форма. Выбирается проект «Изготовление панно»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Обозначение задачи проекта. Первоначальные идеи проекта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Проведение исследований на материал и технику низания оптимальную для данного проекта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Проведение дизай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спецификации, дизайн- анализа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Разбор последовательности изготовления элементов панно. Проведение детальной разработки, спецификации элементов изделия. Обозначение перечня инструментов, применяемых в изготовлении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Технологический этап проекта. Поэтапное выполнение элементов панно. Экономическая оценка материалов, используемых в проекте. Общая оценка изделия.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Реклама проекта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словесный, частично-поисковый, метод проблемного изложения, проектный метод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ресурсы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и 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практический контроль, комбинированный контроль, взаимоконтроль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подведения итогов по теме: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опрос, наблюдение, собеседование, анализ работы, беседа-диалог, практическая работа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Итоговое занятие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На занятии подводятся итоги работы за год. Учащиеся знакомятся с планами на следующий год.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Практика.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Защита проектов. Оформление выставки творческих работ, выполненных в течение учебного года.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Форма организации занятия: групповая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Формы, методы и приемы обучения: итоговое занятие, занятие - беседа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Методы контроля: оценивание, обсуждение, анализ проделанной работы за год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Форма подведения итогов по теме: защита проекта, выставка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IX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Экскурссии</w:t>
      </w:r>
      <w:proofErr w:type="spellEnd"/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Беседы по тематике выставки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наблюдения </w:t>
      </w:r>
    </w:p>
    <w:p w:rsidR="001B3A96" w:rsidRPr="00224647" w:rsidRDefault="001B3A96" w:rsidP="001B3A96">
      <w:pPr>
        <w:spacing w:after="1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беседа-диалог, наблюдение</w:t>
      </w:r>
    </w:p>
    <w:p w:rsidR="001B3A96" w:rsidRDefault="001B3A96" w:rsidP="001B3A96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Default="001B3A96" w:rsidP="001B3A96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Default="001B3A96" w:rsidP="001B3A96">
      <w:pPr>
        <w:tabs>
          <w:tab w:val="left" w:pos="4332"/>
        </w:tabs>
        <w:contextualSpacing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Pr="00A646D9" w:rsidRDefault="001B3A96" w:rsidP="001B3A96">
      <w:pPr>
        <w:jc w:val="center"/>
        <w:rPr>
          <w:rFonts w:ascii="Times New Roman" w:hAnsi="Times New Roman"/>
          <w:b/>
          <w:sz w:val="28"/>
          <w:szCs w:val="28"/>
        </w:rPr>
      </w:pPr>
      <w:r w:rsidRPr="007F0FA1">
        <w:rPr>
          <w:rFonts w:ascii="Times New Roman" w:hAnsi="Times New Roman"/>
          <w:b/>
          <w:sz w:val="28"/>
          <w:szCs w:val="28"/>
        </w:rPr>
        <w:t>КАЛЕНДАРНЫЙ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ГРАФИК</w:t>
      </w:r>
    </w:p>
    <w:p w:rsidR="001B3A96" w:rsidRPr="00AB1CC5" w:rsidRDefault="001B3A96" w:rsidP="001B3A96">
      <w:pPr>
        <w:jc w:val="center"/>
        <w:rPr>
          <w:rFonts w:ascii="Times New Roman" w:hAnsi="Times New Roman"/>
          <w:b/>
          <w:sz w:val="28"/>
          <w:szCs w:val="28"/>
        </w:rPr>
      </w:pPr>
      <w:r w:rsidRPr="00AB1CC5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7</w:t>
      </w:r>
      <w:r w:rsidRPr="00AB1CC5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8 г.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960"/>
        <w:gridCol w:w="3403"/>
      </w:tblGrid>
      <w:tr w:rsidR="001B3A96" w:rsidRPr="001F1C85" w:rsidTr="00046723">
        <w:trPr>
          <w:trHeight w:val="1172"/>
        </w:trPr>
        <w:tc>
          <w:tcPr>
            <w:tcW w:w="568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1C8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1C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1F1C85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1F1C85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F1C85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1F1C85">
              <w:rPr>
                <w:rFonts w:ascii="Times New Roman" w:hAnsi="Times New Roman"/>
                <w:sz w:val="24"/>
                <w:szCs w:val="24"/>
              </w:rPr>
              <w:t xml:space="preserve"> рукоделие»</w:t>
            </w:r>
          </w:p>
          <w:p w:rsidR="001B3A96" w:rsidRPr="001F1C85" w:rsidRDefault="001B3A96" w:rsidP="00BD5F71">
            <w:pPr>
              <w:pStyle w:val="a5"/>
              <w:tabs>
                <w:tab w:val="left" w:pos="1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3A96" w:rsidRPr="001F1C85" w:rsidTr="00046723">
        <w:trPr>
          <w:trHeight w:val="684"/>
        </w:trPr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36 учебных недель </w:t>
            </w:r>
          </w:p>
          <w:p w:rsidR="001B3A96" w:rsidRPr="001F1C85" w:rsidRDefault="00F17EFE" w:rsidP="00F17E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>лет (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>кл.)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3403" w:type="dxa"/>
          </w:tcPr>
          <w:p w:rsidR="001B3A96" w:rsidRPr="001F1C85" w:rsidRDefault="00F17EFE" w:rsidP="00F17E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 xml:space="preserve"> раз в неделю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A96">
              <w:rPr>
                <w:rFonts w:ascii="Times New Roman" w:hAnsi="Times New Roman"/>
                <w:sz w:val="24"/>
                <w:szCs w:val="24"/>
              </w:rPr>
              <w:t>3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3403" w:type="dxa"/>
          </w:tcPr>
          <w:p w:rsidR="001B3A96" w:rsidRPr="001F1C85" w:rsidRDefault="00F17EFE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  <w:r w:rsidR="001B3A96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>-00 – 18-00</w:t>
            </w:r>
          </w:p>
          <w:p w:rsidR="001B3A96" w:rsidRPr="001F1C85" w:rsidRDefault="001B3A96" w:rsidP="00F17E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2028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1F1C85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1F1C85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B3A96" w:rsidRPr="001F1C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31.05.– 31.08.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3A96" w:rsidRPr="001F1C85" w:rsidTr="00046723">
        <w:tc>
          <w:tcPr>
            <w:tcW w:w="568" w:type="dxa"/>
          </w:tcPr>
          <w:p w:rsidR="001B3A96" w:rsidRPr="001F1C85" w:rsidRDefault="00046723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0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3" w:type="dxa"/>
          </w:tcPr>
          <w:p w:rsidR="001B3A96" w:rsidRPr="001F1C85" w:rsidRDefault="001B3A96" w:rsidP="00BD5F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F1C85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F1C8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F1C85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1B3A96" w:rsidRPr="00A646D9" w:rsidRDefault="001B3A96" w:rsidP="001B3A96">
      <w:pPr>
        <w:contextualSpacing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B3A96" w:rsidRPr="00A646D9" w:rsidRDefault="001B3A96" w:rsidP="001B3A96">
      <w:pPr>
        <w:contextualSpacing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646D9">
        <w:rPr>
          <w:rFonts w:ascii="PT Astra Serif" w:eastAsia="Times New Roman" w:hAnsi="PT Astra Serif"/>
          <w:b/>
          <w:sz w:val="28"/>
          <w:szCs w:val="28"/>
          <w:lang w:eastAsia="ru-RU"/>
        </w:rPr>
        <w:t>Учебный план третьего года обучения</w:t>
      </w:r>
    </w:p>
    <w:p w:rsidR="001B3A96" w:rsidRDefault="001B3A96" w:rsidP="001B3A96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Pr="00C72968" w:rsidRDefault="001B3A96" w:rsidP="001B3A96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3347"/>
        <w:gridCol w:w="1157"/>
        <w:gridCol w:w="686"/>
        <w:gridCol w:w="1134"/>
        <w:gridCol w:w="1985"/>
      </w:tblGrid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Раздел\Тема</w:t>
            </w:r>
            <w:proofErr w:type="spellEnd"/>
          </w:p>
        </w:tc>
        <w:tc>
          <w:tcPr>
            <w:tcW w:w="1157" w:type="dxa"/>
          </w:tcPr>
          <w:p w:rsidR="001B3A96" w:rsidRPr="00C72968" w:rsidRDefault="00046723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Кол-</w:t>
            </w:r>
            <w:r w:rsidR="001B3A96"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686" w:type="dxa"/>
          </w:tcPr>
          <w:p w:rsidR="001B3A96" w:rsidRPr="00C72968" w:rsidRDefault="00046723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1B3A96" w:rsidRPr="00C72968" w:rsidRDefault="001B3A96" w:rsidP="00046723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Практи</w:t>
            </w:r>
            <w:r w:rsidR="00046723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3347" w:type="dxa"/>
          </w:tcPr>
          <w:p w:rsidR="001B3A96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Вводное занятие 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Техника безопасности на занятиях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Радужное складывание «Айри</w:t>
            </w:r>
            <w:proofErr w:type="gram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с-</w:t>
            </w:r>
            <w:proofErr w:type="gram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фолдинг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Панно «Котенок»</w:t>
            </w:r>
          </w:p>
        </w:tc>
        <w:tc>
          <w:tcPr>
            <w:tcW w:w="1157" w:type="dxa"/>
          </w:tcPr>
          <w:p w:rsidR="001B3A96" w:rsidRPr="00C72968" w:rsidRDefault="001B3A96" w:rsidP="00F17EFE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F17EFE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</w:t>
            </w:r>
            <w:proofErr w:type="gramStart"/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и-</w:t>
            </w:r>
            <w:proofErr w:type="gramEnd"/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Открытка «Сердечко»</w:t>
            </w:r>
          </w:p>
        </w:tc>
        <w:tc>
          <w:tcPr>
            <w:tcW w:w="115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Мозаика «Забавная геометрия»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Рамка для фото «Радуга»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</w:t>
            </w:r>
            <w:proofErr w:type="gramStart"/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и-</w:t>
            </w:r>
            <w:proofErr w:type="gramEnd"/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Панно «Осенний этюд»</w:t>
            </w: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 xml:space="preserve">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в технике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кракле</w:t>
            </w:r>
            <w:proofErr w:type="spellEnd"/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IV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Техника визуального искусства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«Ассамбляж»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Настенное панно «Волна»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Картина в стиле </w:t>
            </w:r>
            <w:proofErr w:type="spellStart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стимпанк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 xml:space="preserve"> «Улитка»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Игра;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Аукцион знаний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Джутовая филигрань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Ваза «Лилии»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Самоконтроль;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 ребусов;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Сувенир «Скорпион»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Взаимоконтроль;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Викторина;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Кроссворд;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proofErr w:type="spellStart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Топиарии</w:t>
            </w:r>
            <w:proofErr w:type="spellEnd"/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  <w:r w:rsidR="001B3A96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«Кофейный баобаб»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Тестирование;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Собеседование;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Мини-выставка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«Дуэт»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1</w:t>
            </w:r>
            <w:r w:rsidR="001B3A96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Опрос;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spacing w:after="12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Конкурс ребусов;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Самоанализ;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Игра;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</w:t>
            </w: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Творческий проект 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Практическая работа;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Аукцион знаний;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Анализ работы;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Творческий экзамен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VIII.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15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val="en-US" w:eastAsia="ru-RU"/>
              </w:rPr>
              <w:t>IX.</w:t>
            </w: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Беседа-диалог;</w:t>
            </w:r>
          </w:p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B3A96" w:rsidRPr="00C72968" w:rsidTr="00046723">
        <w:tc>
          <w:tcPr>
            <w:tcW w:w="730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 w:rsidRPr="00C7296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               </w:t>
            </w:r>
            <w:r w:rsidRPr="00C72968"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7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86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1B3A96" w:rsidRPr="00C72968" w:rsidRDefault="00F17EFE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i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</w:tcPr>
          <w:p w:rsidR="001B3A96" w:rsidRPr="00C72968" w:rsidRDefault="001B3A96" w:rsidP="00BD5F71">
            <w:pPr>
              <w:contextualSpacing/>
              <w:jc w:val="both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</w:p>
        </w:tc>
      </w:tr>
    </w:tbl>
    <w:p w:rsidR="001B3A96" w:rsidRDefault="001B3A96" w:rsidP="001B3A96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1B3A96" w:rsidRDefault="001B3A96" w:rsidP="001B3A96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1B3A96" w:rsidRDefault="001B3A96" w:rsidP="001B3A96">
      <w:pPr>
        <w:contextualSpacing/>
        <w:jc w:val="center"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1B3A96" w:rsidRDefault="001B3A96" w:rsidP="001B3A96">
      <w:pPr>
        <w:contextualSpacing/>
        <w:rPr>
          <w:rFonts w:ascii="PT Astra Serif" w:eastAsia="Times New Roman" w:hAnsi="PT Astra Serif"/>
          <w:b/>
          <w:sz w:val="24"/>
          <w:szCs w:val="24"/>
          <w:lang w:eastAsia="ja-JP"/>
        </w:rPr>
      </w:pPr>
    </w:p>
    <w:p w:rsidR="001B3A96" w:rsidRPr="00224647" w:rsidRDefault="001B3A96" w:rsidP="001B3A96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курса 3 года обучения</w:t>
      </w:r>
    </w:p>
    <w:p w:rsidR="001B3A96" w:rsidRPr="00224647" w:rsidRDefault="001B3A96" w:rsidP="001B3A96">
      <w:p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Вводное занятие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Задачи и план работы учебной группы на год. Обзор основных разделов программы. Техника безопасности в кабинете.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Правила работы в учебном кабинете. Оборудование кабинета, организация рабочего места.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беседа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наблюдение, опрос, обсуждение, оценивание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подведения итогов по теме: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беседа-диалог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Радужное складывание «Айрис -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фолдинг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 Панно «Котенок»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иллюстраций.  Айри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фолдинг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декоративно-прикладном творчестве.  Беседы на тему: «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Бумажный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пэчворк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», «Красота своими руками».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 «Котенок»: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и разбивка шаблона;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Обработка цветной бумаги, разрезание на полосы;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Вырезание котенка по контуру на картоне;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Склеивание сложенных полосок;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метод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практического контроля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наблюдение, мин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 Открытка «Сердечко»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Просмотр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теме.  Беседы на тему: «Открытки для любимых», «Подарки своими руками».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открытки «Сердечко»: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и разбивка шаблона;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Обработка цветной бумаги, разрезание на полосы;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Вырезание по контуру на картоне;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Склеивание сложенных полосок;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 индивидуальная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беседа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карта, образцы работ.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подведения итогов по теме: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работа, кроссворд, опрос, творческая работа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Мозаика «Забавная геометрия»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 Рамка для фото «Радуга»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интерне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ресурсов по теме. Беседы на темы: «Техника мозаика», «Рамочки в интерьере». Техника безопасности при работе с клеем и лаком.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рамки «Радуга»: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рамки из картона;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Подготовка скорлупы к работе;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Наложение мозаичных фрагментов на фон рамки;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Оформление уголков рамки декоративными элементами;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занятий: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коллективная,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групповая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индивидуальная, частично-поисковый метод, метод практической работы, метод информационной поддержки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ресурсы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фронтальный, комбинированный, индивидуальный, практический, метод устного контроля, дискуссия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работа, тестирование, самоконтроль, викторина, мин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выставка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3.2 Панно «Осенний этюд»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технике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кракле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видеоролика по теме «Мозаика». Беседы на темы «Миниатюры в лаковой живописи», «Орнаменты в технике кракелюр (трещинки)».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 «Осенний этюд»: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эскиза панно;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Подготовка скорлупы к работе;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Наложение мозаичных фрагментов на шаблон панно;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Оформление уголков панно декоративными элементами;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метод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работы, метод наблюдения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образцы работ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практическая работа, собеседование, самоконтроль, кроссворд, творческая работа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IV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Техника визуального искусства «Ассамбляж»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 Настенное панно «Волна»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Беседы на темы: «Объемный коллаж», «Жан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Дюбюффе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- основоположник техники ассамбляж»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панно «Волна»: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эскиза панно;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Подготовка накладных элементов панно;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Наложение крупных элементов по контуру рисунка;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Наложение средних элементов по контуру рисунка;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Заполнение пустот мелкими деталями;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фронтальная, индивидуальная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словесный, частично-поисковый, метод проблемного изложения, метод наблюдения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ресурсы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и 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практический контроль, комбинированный контроль, самоконтроль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тестирование, конкурс, анализ работы, мини-выставка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4.2 Картина в стиле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стимпанк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«Улитка»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 техникой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стимпанк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Просмотр видеоматериалов по теме. Беседы на темы: «Творчество в стиле механика», «Галерея необычных картин»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картины «Улитка»»: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Изготовление шаблона, подготовка элементов картины;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Обтяжка формата картины мешковиной, окрашивание фона;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Подготовка проволоки для контура и закрепление на картине;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Заполнение шаблона объемными элементами;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Заполнение пустот мелкими деталями;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метод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практического контроля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наблюдения, словесный метод, обсуждение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собеседование, игра, аукцион знаний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Джутовая филигрань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5.1 Ваза «Лилии»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Знакомство с джутовой филигранью. Просмотр видеоматериалов по теме. Беседы на темы: «Поделки из натурального волокна», «Инструменты при работе с джутом».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вазы «Лилии»: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материала к работе, выкладывание дна вазы шпагатом;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Изготовление элементов «петельки»;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Изготовление элементов «завитки»;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Изготовление элементов «листочки»;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Склеивание отдельных элементов;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индивидуальная, групповая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индивидуальная, метод словесный, объяснительн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литература, образцы работ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групповой, метод устного контроля, метод наблюдения, обсуждение, метод практического контроля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беседа-диалог, наблюдение, самоконтроль, конкурс ребусов, практическая работа, кроссворд, мини-выставка</w:t>
      </w:r>
      <w:proofErr w:type="gramEnd"/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5.2 Сувенир «Скорпион»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видеоматериалов по теме «Сувениры из джута». Беседы на темы: «Поделки своими руками», «Объемные сувениры».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рабочего места.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расчета расходного материала.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Поэтапное изготовление сувенира «Скорпион»: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эскиза;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Выкладка основного контура на фоне;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Изготовление элементов «петельки»;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4). Изготовление элементов «завитки», «колечки»;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Склеивание отдельных элементов;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Наложение модулей на контур;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7).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индивидуальная, групповая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фронтальная, индивидуальная,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демонстрационн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работы, частично-поисковый, метод проблемного изложения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карта, образцы работ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групповой, метод устного контроля, метод наблюдения, обсуждение, метод практического контроля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собеседование, взаимоконтроль, практическая работа, викторина, кроссворд, анализ работы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Топиарии</w:t>
      </w:r>
      <w:proofErr w:type="spellEnd"/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6.1 «Кофейный баобаб»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Топиарии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разновидности. Просмотр интернет - ресурсов. Беседы на темы: «Материалы, используемые в творчестве создания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топиариев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», «Возможные варианты из кофейных зерен»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Поэтапное изготовление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топиария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«Кофейный баобаб»: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материалов и инструментов к работе;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Оклеивание шаров разных диаметров кофейным зерном;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Обмотка проволоки и крепление к шарам;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4). Подготовка сосуда и установка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топиария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сосуд;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фронтальная, индивидуальная,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демонстрационн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работы, частично-поисковый, метод проблемного изложения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карта, образцы работ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групповой, метод устного контроля, метод наблюдения, обсуждение, метод практического контроля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тестирование, наблюдение, практическая работа, собеседование, анализ работы, беседа-диалог, мини-выставка</w:t>
      </w:r>
      <w:proofErr w:type="gramEnd"/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6.2 «Дуэт»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Топиарии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формы. Просмотр интернет - ресурсов. Беседы на темы: «Забавные сувениры», «Чудо на подоконнике»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Поэтапное изготовление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топиария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«Дуэт»: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1). Подготовка материалов и инструментов к работе;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2). Оклеивание шаров кофейным зерном;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3). Обмотка проволоки и крепление к шарам;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4). Подготовка сосуда и установка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топиария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сосуд;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5). Изготовление цилиндра и банта;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6). Финишное оформление работы.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организации занятия: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фронтальная, индивидуальная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Формы, методы и приемы обучения: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фронтальная, индивидуальная,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демонстрационн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иллюстративный, метод практической работы, метод проблемного изложения, метод наблюдения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технологическая карта, образцы работ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Методы контроля:</w:t>
      </w: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групповой, метод устного контроля, метод наблюдения, обсуждение, метод практического контроля, комбинированный метод контроля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опрос, практическая работа, конкурс ребусов, самоанализ, игра, творческая работа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Творческий проект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Просмотр интернет - ресурсов по теме «Творческие проекты».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Обозначается задача проекта, его форма. Выбирается проект. Определяется техника исполнения.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Обозначение задачи проекта. Первоначальные идеи проекта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Проведение исследований на материал и технику исполнения.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Проведение дизай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спецификации, дизайн- анализа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Разбор последовательности изготовления элементов для работы. Проведение детальной разработки, спецификации элементов изделия. Обозначение перечня инструментов, применяемых в изготовлении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Технологический этап проекта. Поэтапное выполнение элементов панно.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Экономическая оценка материалов, используемых в проекте. Общая оценка изделия.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Реклама проекта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коллективная, индивидуальная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словесный, частично-поисковый, метод проблемного изложения, проектный метод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Дидактический материал: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ресурсы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Форма и методы контроля: 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 устного контроля, практический контроль, комбинированный контроль, экзамен</w:t>
      </w:r>
    </w:p>
    <w:p w:rsidR="001B3A96" w:rsidRPr="00224647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беседа-диалог, практическая работа, аукцион знаний, наблюдение, анализ работы, творческий экзамен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VIII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Итоговое занятие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На занятии подводятся итоги работы за год. Учащиеся знакомятся с планами на следующий год.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Практика.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Защита проектов. Оформление выставки творческих работ, выполненных в течение учебного года.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Форма организации занятия: групповая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Формы, методы и приемы обучения: итоговое занятие, занятие - беседа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Методы контроля: оценивание, обсуждение, анализ проделанной работы за год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Форма подведения итогов по теме: выставка, защита проектов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lastRenderedPageBreak/>
        <w:t>IX</w:t>
      </w:r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Экскурссии</w:t>
      </w:r>
      <w:proofErr w:type="spellEnd"/>
      <w:r w:rsidRPr="0022464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Беседы по тематике выставки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организации занятия: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коллективная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Формы, методы и приемы обучения: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 наблюдения </w:t>
      </w:r>
    </w:p>
    <w:p w:rsidR="001B3A96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i/>
          <w:sz w:val="28"/>
          <w:szCs w:val="28"/>
          <w:lang w:eastAsia="ru-RU"/>
        </w:rPr>
        <w:t>Форма подведения итогов по теме:</w:t>
      </w: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 беседа-диалог, наблюдение</w:t>
      </w:r>
    </w:p>
    <w:p w:rsidR="001B3A96" w:rsidRPr="00224647" w:rsidRDefault="001B3A96" w:rsidP="00046723">
      <w:pPr>
        <w:spacing w:after="120"/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Default="001B3A96" w:rsidP="00046723">
      <w:pPr>
        <w:tabs>
          <w:tab w:val="left" w:pos="-284"/>
        </w:tabs>
        <w:ind w:right="141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Воспитательная деятельность. 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proofErr w:type="gramStart"/>
      <w:r w:rsidRPr="00DB2BB2">
        <w:rPr>
          <w:rFonts w:ascii="Times New Roman" w:hAnsi="Times New Roman"/>
          <w:sz w:val="28"/>
          <w:szCs w:val="28"/>
        </w:rPr>
        <w:t xml:space="preserve">Воспитательный компонент осуществляется по следующим направлениям организации воспитания и социализации обучающихся: </w:t>
      </w:r>
      <w:proofErr w:type="gramEnd"/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>1) гражданско-патриотическое;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2) нравственное и духовное воспитание; 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3) воспитание положительного отношения к труду и творчеству; 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4) интеллектуальное воспитание; 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DB2BB2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DB2BB2">
        <w:rPr>
          <w:rFonts w:ascii="Times New Roman" w:hAnsi="Times New Roman"/>
          <w:sz w:val="28"/>
          <w:szCs w:val="28"/>
        </w:rPr>
        <w:t xml:space="preserve"> воспитание;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6) правовое воспитание и культура безопасности; 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7) воспитание семейных ценностей; 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>8) формирование коммуникативной культуры;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 9) экологическое воспитание.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 </w:t>
      </w:r>
      <w:r w:rsidRPr="00A461D5">
        <w:rPr>
          <w:rFonts w:ascii="Times New Roman" w:hAnsi="Times New Roman"/>
          <w:b/>
          <w:sz w:val="28"/>
          <w:szCs w:val="28"/>
        </w:rPr>
        <w:t>Цель</w:t>
      </w:r>
      <w:r w:rsidRPr="00DB2BB2">
        <w:rPr>
          <w:rFonts w:ascii="Times New Roman" w:hAnsi="Times New Roman"/>
          <w:sz w:val="28"/>
          <w:szCs w:val="28"/>
        </w:rPr>
        <w:t xml:space="preserve"> – формирование гармоничной личности с широким мировоззренческим кругозором, с серьезным багажом теоретических знаний и практических навыков. </w:t>
      </w:r>
    </w:p>
    <w:p w:rsidR="001B3A96" w:rsidRDefault="001B3A96" w:rsidP="00046723">
      <w:pPr>
        <w:ind w:right="141"/>
        <w:rPr>
          <w:rFonts w:ascii="Times New Roman" w:hAnsi="Times New Roman"/>
          <w:sz w:val="28"/>
          <w:szCs w:val="28"/>
        </w:rPr>
      </w:pPr>
    </w:p>
    <w:p w:rsidR="001B3A96" w:rsidRPr="00DB2BB2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>Используемые формы воспитательной работы: викторина, экскурсии, игровые программы, диспуты</w:t>
      </w:r>
      <w:r>
        <w:rPr>
          <w:rFonts w:ascii="Times New Roman" w:hAnsi="Times New Roman"/>
          <w:sz w:val="28"/>
          <w:szCs w:val="28"/>
        </w:rPr>
        <w:t>.</w:t>
      </w:r>
    </w:p>
    <w:p w:rsidR="001B3A96" w:rsidRPr="00DB2BB2" w:rsidRDefault="001B3A96" w:rsidP="00046723">
      <w:pPr>
        <w:ind w:right="141"/>
        <w:rPr>
          <w:rFonts w:ascii="Times New Roman" w:hAnsi="Times New Roman"/>
          <w:sz w:val="28"/>
          <w:szCs w:val="28"/>
        </w:rPr>
      </w:pPr>
      <w:r w:rsidRPr="00DB2BB2">
        <w:rPr>
          <w:rFonts w:ascii="Times New Roman" w:hAnsi="Times New Roman"/>
          <w:sz w:val="28"/>
          <w:szCs w:val="28"/>
        </w:rPr>
        <w:t xml:space="preserve"> Методы: беседа, мини-викторина, наблюдения, столкновения взглядов и позиций, проектный, поисковый. Планируемый результат: повышение мотивации к театральному искусству и личностному развитию; </w:t>
      </w:r>
      <w:proofErr w:type="spellStart"/>
      <w:r w:rsidRPr="00DB2BB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B2BB2">
        <w:rPr>
          <w:rFonts w:ascii="Times New Roman" w:hAnsi="Times New Roman"/>
          <w:sz w:val="28"/>
          <w:szCs w:val="28"/>
        </w:rPr>
        <w:t xml:space="preserve"> настойчивости в 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DB2BB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B2BB2">
        <w:rPr>
          <w:rFonts w:ascii="Times New Roman" w:hAnsi="Times New Roman"/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1B3A96" w:rsidRPr="00995C8F" w:rsidRDefault="001B3A96" w:rsidP="00046723">
      <w:pPr>
        <w:autoSpaceDE w:val="0"/>
        <w:autoSpaceDN w:val="0"/>
        <w:adjustRightInd w:val="0"/>
        <w:ind w:right="141"/>
        <w:contextualSpacing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Социальный заказ государства в образовании направлен на воспитание человека нравственного, образованного, предприимчивого, готового самостоятельно принимать решения в ситуации выбора, способного к сотрудничеству и межкультурному взаимодействию, обладающего гражданской позицией современного человека. Это находит подтверждение в документах Федерального уровня: «Национальная доктрина образования Российской Федерации до 2025 года», «Концепция духовно-нравственного развития и воспитания личности гражданина России».</w:t>
      </w:r>
    </w:p>
    <w:p w:rsidR="001B3A96" w:rsidRPr="00995C8F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дополнительной образовательной программы предусмотрено проведение: (творческих конкурсов, реализация творческих проектов, посещение библиотеки, выставок и концертов и </w:t>
      </w:r>
      <w:proofErr w:type="spellStart"/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>тд</w:t>
      </w:r>
      <w:proofErr w:type="spellEnd"/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>). Для воспитательного пространства характерно:</w:t>
      </w:r>
    </w:p>
    <w:p w:rsidR="001B3A96" w:rsidRPr="00995C8F" w:rsidRDefault="001B3A96" w:rsidP="00046723">
      <w:pPr>
        <w:numPr>
          <w:ilvl w:val="0"/>
          <w:numId w:val="47"/>
        </w:numPr>
        <w:ind w:left="284" w:right="141" w:hanging="284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наличие благоприятного духовно-нравственного и эмоционально-психологического климата;</w:t>
      </w:r>
    </w:p>
    <w:p w:rsidR="001B3A96" w:rsidRPr="00995C8F" w:rsidRDefault="001B3A96" w:rsidP="00046723">
      <w:pPr>
        <w:numPr>
          <w:ilvl w:val="0"/>
          <w:numId w:val="46"/>
        </w:numPr>
        <w:tabs>
          <w:tab w:val="left" w:pos="284"/>
        </w:tabs>
        <w:ind w:left="0" w:right="141" w:firstLine="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построение работы по принципу доверия и поддержки между всеми участниками педагогического процесса. </w:t>
      </w:r>
    </w:p>
    <w:p w:rsidR="001B3A96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 решать учебно-воспитательные задачи можно только в тесном сотрудничестве с родителями. В этой связи в начале учебного года с родителями подробно обсуждаются интересы и увлечения ребенка, которые в дальнейшем будут учитываться при организации учебной деятельности. Немаловажным фактом при проведении занятий является сотрудничество детей с родителями. Такая связь поколений является наиболее эффективным способом для передачи </w:t>
      </w:r>
      <w:proofErr w:type="spellStart"/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>социокультурных</w:t>
      </w:r>
      <w:proofErr w:type="spellEnd"/>
      <w:r w:rsidRPr="00995C8F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ценностей. </w:t>
      </w:r>
    </w:p>
    <w:p w:rsidR="001B3A96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233256" w:rsidRDefault="001B3A96" w:rsidP="001B3A9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/>
          <w:b/>
          <w:bCs/>
          <w:color w:val="000000"/>
          <w:sz w:val="28"/>
          <w:lang w:eastAsia="ru-RU"/>
        </w:rPr>
        <w:t xml:space="preserve">                            </w:t>
      </w:r>
      <w:r w:rsidRPr="00233256">
        <w:rPr>
          <w:rFonts w:ascii="TimesNewRomanPS-BoldMT" w:eastAsia="Times New Roman" w:hAnsi="TimesNewRomanPS-BoldMT"/>
          <w:b/>
          <w:bCs/>
          <w:color w:val="000000"/>
          <w:sz w:val="28"/>
          <w:lang w:eastAsia="ru-RU"/>
        </w:rPr>
        <w:t>Календарный план воспитательной работы</w:t>
      </w:r>
    </w:p>
    <w:tbl>
      <w:tblPr>
        <w:tblW w:w="12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3119"/>
        <w:gridCol w:w="2693"/>
        <w:gridCol w:w="1276"/>
        <w:gridCol w:w="1276"/>
        <w:gridCol w:w="2961"/>
      </w:tblGrid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№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Название мероприятия,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Направления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воспитательной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Форма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Сроки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2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A96" w:rsidRDefault="001B3A96" w:rsidP="00BD5F7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A96" w:rsidRDefault="001B3A96" w:rsidP="00BD5F7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A96" w:rsidRDefault="001B3A96" w:rsidP="00BD5F7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A96" w:rsidRDefault="001B3A96" w:rsidP="00BD5F7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A96" w:rsidRDefault="001B3A96" w:rsidP="00BD5F7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Инструктаж по технике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безопасности при занятиях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 специализированном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помещении, правила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поведения на занятиях</w:t>
            </w:r>
          </w:p>
          <w:tbl>
            <w:tblPr>
              <w:tblW w:w="40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"/>
              <w:gridCol w:w="3874"/>
              <w:gridCol w:w="138"/>
            </w:tblGrid>
            <w:tr w:rsidR="001B3A96" w:rsidTr="00BD5F71">
              <w:trPr>
                <w:gridBefore w:val="1"/>
                <w:wBefore w:w="24" w:type="dxa"/>
                <w:trHeight w:val="263"/>
              </w:trPr>
              <w:tc>
                <w:tcPr>
                  <w:tcW w:w="4012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1B3A96" w:rsidRDefault="001B3A96" w:rsidP="00BD5F71">
                  <w:pPr>
                    <w:spacing w:line="263" w:lineRule="exac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Бесед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а-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обсуждение</w:t>
                  </w:r>
                </w:p>
                <w:p w:rsidR="001B3A96" w:rsidRDefault="001B3A96" w:rsidP="00BD5F71">
                  <w:pPr>
                    <w:spacing w:line="263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«Правила</w:t>
                  </w:r>
                </w:p>
              </w:tc>
            </w:tr>
            <w:tr w:rsidR="001B3A96" w:rsidTr="00BD5F71">
              <w:trPr>
                <w:gridBefore w:val="1"/>
                <w:wBefore w:w="24" w:type="dxa"/>
                <w:trHeight w:val="286"/>
              </w:trPr>
              <w:tc>
                <w:tcPr>
                  <w:tcW w:w="4012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1B3A96" w:rsidRDefault="001B3A96" w:rsidP="00BD5F71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дорожной безопасности»</w:t>
                  </w:r>
                </w:p>
              </w:tc>
            </w:tr>
            <w:tr w:rsidR="001B3A96" w:rsidTr="00BD5F71">
              <w:trPr>
                <w:gridAfter w:val="1"/>
                <w:wAfter w:w="138" w:type="dxa"/>
                <w:trHeight w:val="263"/>
              </w:trPr>
              <w:tc>
                <w:tcPr>
                  <w:tcW w:w="3898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1B3A96" w:rsidRDefault="001B3A96" w:rsidP="00BD5F71">
                  <w:pPr>
                    <w:spacing w:line="263" w:lineRule="exact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Беседа «Опасности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c>
            </w:tr>
            <w:tr w:rsidR="001B3A96" w:rsidTr="00BD5F71">
              <w:trPr>
                <w:gridAfter w:val="1"/>
                <w:wAfter w:w="138" w:type="dxa"/>
                <w:trHeight w:val="286"/>
              </w:trPr>
              <w:tc>
                <w:tcPr>
                  <w:tcW w:w="3898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1B3A96" w:rsidRDefault="001B3A96" w:rsidP="00BD5F71">
                  <w:pPr>
                    <w:ind w:left="10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интернете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: как не попасть </w:t>
                  </w:r>
                </w:p>
                <w:p w:rsidR="001B3A96" w:rsidRDefault="001B3A96" w:rsidP="00BD5F71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на</w:t>
                  </w:r>
                </w:p>
              </w:tc>
            </w:tr>
            <w:tr w:rsidR="001B3A96" w:rsidTr="00BD5F71">
              <w:trPr>
                <w:gridAfter w:val="1"/>
                <w:wAfter w:w="138" w:type="dxa"/>
                <w:trHeight w:val="286"/>
              </w:trPr>
              <w:tc>
                <w:tcPr>
                  <w:tcW w:w="3898" w:type="dxa"/>
                  <w:gridSpan w:val="2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1B3A96" w:rsidRDefault="001B3A96" w:rsidP="00BD5F71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уловки мошенников?</w:t>
                  </w:r>
                </w:p>
              </w:tc>
            </w:tr>
          </w:tbl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1B3A96" w:rsidRPr="00400AD7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1B3A96" w:rsidRPr="00233256" w:rsidRDefault="001B3A96" w:rsidP="00BD5F7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Безопасность и здоровый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образ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Игры на знакомство и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  <w:p w:rsidR="001B3A96" w:rsidRPr="00400AD7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Мастер-классы для родителей</w:t>
            </w:r>
          </w:p>
          <w:p w:rsidR="001B3A96" w:rsidRPr="00233256" w:rsidRDefault="001B3A96" w:rsidP="00BD5F7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Нравственное воспитание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Беседа о сохранении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материальных ценностей,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бережном отношении к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оборудованию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патриотическое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воспитание, нравственное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Сентябрь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Работа над творческими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заданиями внутри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Нравственное воспитание,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трудовое 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Октябрь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Участие в соревнованиях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различного уровня</w:t>
            </w:r>
          </w:p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30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300"/>
            </w:tblGrid>
            <w:tr w:rsidR="001B3A96" w:rsidRPr="00095121" w:rsidTr="00BD5F71">
              <w:trPr>
                <w:trHeight w:val="285"/>
              </w:trPr>
              <w:tc>
                <w:tcPr>
                  <w:tcW w:w="3300" w:type="dxa"/>
                  <w:tcBorders>
                    <w:top w:val="nil"/>
                  </w:tcBorders>
                  <w:vAlign w:val="bottom"/>
                </w:tcPr>
                <w:p w:rsidR="001B3A96" w:rsidRPr="00095121" w:rsidRDefault="001B3A96" w:rsidP="00BD5F71">
                  <w:pPr>
                    <w:ind w:left="1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5121"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eastAsia="ru-RU"/>
                    </w:rPr>
                    <w:lastRenderedPageBreak/>
                    <w:t xml:space="preserve">Городской конкурс </w:t>
                  </w:r>
                  <w:proofErr w:type="gramStart"/>
                  <w:r w:rsidRPr="00095121">
                    <w:rPr>
                      <w:rFonts w:ascii="Times New Roman" w:eastAsia="Times New Roman" w:hAnsi="Times New Roman"/>
                      <w:w w:val="99"/>
                      <w:sz w:val="24"/>
                      <w:szCs w:val="24"/>
                      <w:lang w:eastAsia="ru-RU"/>
                    </w:rPr>
                    <w:t>творческих</w:t>
                  </w:r>
                  <w:proofErr w:type="gramEnd"/>
                </w:p>
              </w:tc>
            </w:tr>
            <w:tr w:rsidR="001B3A96" w:rsidRPr="00095121" w:rsidTr="00BD5F71">
              <w:trPr>
                <w:trHeight w:val="277"/>
              </w:trPr>
              <w:tc>
                <w:tcPr>
                  <w:tcW w:w="3300" w:type="dxa"/>
                  <w:tcBorders>
                    <w:bottom w:val="single" w:sz="8" w:space="0" w:color="auto"/>
                  </w:tcBorders>
                  <w:vAlign w:val="bottom"/>
                </w:tcPr>
                <w:p w:rsidR="001B3A96" w:rsidRPr="00095121" w:rsidRDefault="001B3A96" w:rsidP="00BD5F71">
                  <w:pPr>
                    <w:ind w:left="10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512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работ «Зимняя мозаика»</w:t>
                  </w:r>
                </w:p>
              </w:tc>
            </w:tr>
          </w:tbl>
          <w:p w:rsidR="001B3A96" w:rsidRPr="00233256" w:rsidRDefault="001B3A96" w:rsidP="00BD5F7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Воспитание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интеллектуально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 xml:space="preserve">познавательных 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интересов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Октябрь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Беседа о празднике «День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защитника Отечества»</w:t>
            </w:r>
          </w:p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68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68"/>
              <w:gridCol w:w="1333"/>
              <w:gridCol w:w="687"/>
            </w:tblGrid>
            <w:tr w:rsidR="001B3A96" w:rsidRPr="00095121" w:rsidTr="00BD5F71">
              <w:trPr>
                <w:trHeight w:val="276"/>
              </w:trPr>
              <w:tc>
                <w:tcPr>
                  <w:tcW w:w="1668" w:type="dxa"/>
                  <w:tcBorders>
                    <w:left w:val="single" w:sz="8" w:space="0" w:color="auto"/>
                  </w:tcBorders>
                  <w:vAlign w:val="bottom"/>
                </w:tcPr>
                <w:p w:rsidR="001B3A96" w:rsidRPr="00095121" w:rsidRDefault="001B3A96" w:rsidP="00BD5F71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512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Изготовление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подарков защитникам Отечества</w:t>
                  </w:r>
                </w:p>
              </w:tc>
              <w:tc>
                <w:tcPr>
                  <w:tcW w:w="1333" w:type="dxa"/>
                  <w:vAlign w:val="bottom"/>
                </w:tcPr>
                <w:p w:rsidR="001B3A96" w:rsidRDefault="001B3A96" w:rsidP="00BD5F7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B3A96" w:rsidRDefault="001B3A96" w:rsidP="00BD5F7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B3A96" w:rsidRPr="00095121" w:rsidRDefault="001B3A96" w:rsidP="00BD5F71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7" w:type="dxa"/>
                  <w:tcBorders>
                    <w:right w:val="single" w:sz="8" w:space="0" w:color="auto"/>
                  </w:tcBorders>
                  <w:vAlign w:val="bottom"/>
                </w:tcPr>
                <w:p w:rsidR="001B3A96" w:rsidRPr="00095121" w:rsidRDefault="001B3A96" w:rsidP="00BD5F71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9512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подарков</w:t>
                  </w:r>
                </w:p>
              </w:tc>
            </w:tr>
          </w:tbl>
          <w:p w:rsidR="001B3A96" w:rsidRPr="00233256" w:rsidRDefault="001B3A96" w:rsidP="00BD5F7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патриотическое,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нравственное и духовное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воспитание; воспитание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семейных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Беседа о празднике «8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марта»</w:t>
            </w:r>
          </w:p>
          <w:p w:rsidR="001B3A96" w:rsidRDefault="001B3A96" w:rsidP="00BD5F71">
            <w:pP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1B3A96" w:rsidRPr="00233256" w:rsidRDefault="001B3A96" w:rsidP="00BD5F7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095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Подарок   маме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Изготовление сувениров.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патриотическое,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нравственное и духовное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воспитание; воспитание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семейных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A96" w:rsidRPr="00233256" w:rsidTr="00046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Беседа о празднике «День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патриотическое,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нравственное и духовное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В рамках</w:t>
            </w: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256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A96" w:rsidRPr="00233256" w:rsidRDefault="001B3A96" w:rsidP="00BD5F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B3A96" w:rsidRDefault="001B3A96" w:rsidP="001B3A96"/>
    <w:p w:rsidR="001B3A96" w:rsidRPr="00995C8F" w:rsidRDefault="001B3A96" w:rsidP="00046723">
      <w:pPr>
        <w:ind w:right="14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Pr="00995C8F" w:rsidRDefault="001B3A96" w:rsidP="00046723">
      <w:pPr>
        <w:tabs>
          <w:tab w:val="left" w:pos="-284"/>
        </w:tabs>
        <w:ind w:right="141"/>
        <w:contextualSpacing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Работа с родителями предусматривает:</w:t>
      </w:r>
    </w:p>
    <w:p w:rsidR="001B3A96" w:rsidRPr="00995C8F" w:rsidRDefault="001B3A96" w:rsidP="0004672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1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родительские собрания;</w:t>
      </w:r>
    </w:p>
    <w:p w:rsidR="001B3A96" w:rsidRPr="00995C8F" w:rsidRDefault="001B3A96" w:rsidP="0004672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1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индивидуальные беседы и консультации;</w:t>
      </w:r>
    </w:p>
    <w:p w:rsidR="001B3A96" w:rsidRPr="00995C8F" w:rsidRDefault="001B3A96" w:rsidP="0004672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1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профилактические беседы;</w:t>
      </w:r>
    </w:p>
    <w:p w:rsidR="001B3A96" w:rsidRPr="00995C8F" w:rsidRDefault="001B3A96" w:rsidP="0004672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1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анкетирование, социологический опрос родителей;</w:t>
      </w:r>
    </w:p>
    <w:p w:rsidR="001B3A96" w:rsidRPr="00995C8F" w:rsidRDefault="001B3A96" w:rsidP="0004672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1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тематические консультации с приглашением психолога, социального педагога;</w:t>
      </w:r>
    </w:p>
    <w:p w:rsidR="001B3A96" w:rsidRPr="00995C8F" w:rsidRDefault="001B3A96" w:rsidP="0004672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1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совместные воспитательные мероприятия;</w:t>
      </w:r>
    </w:p>
    <w:p w:rsidR="001B3A96" w:rsidRPr="00995C8F" w:rsidRDefault="001B3A96" w:rsidP="00046723">
      <w:pPr>
        <w:numPr>
          <w:ilvl w:val="0"/>
          <w:numId w:val="45"/>
        </w:numPr>
        <w:tabs>
          <w:tab w:val="left" w:pos="-284"/>
          <w:tab w:val="left" w:pos="284"/>
        </w:tabs>
        <w:suppressAutoHyphens/>
        <w:ind w:left="0" w:right="141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совместное проведение экскурсий и посещение выставок, музеев.</w:t>
      </w:r>
    </w:p>
    <w:p w:rsidR="001B3A96" w:rsidRPr="00995C8F" w:rsidRDefault="001B3A96" w:rsidP="00046723">
      <w:pPr>
        <w:tabs>
          <w:tab w:val="left" w:pos="-284"/>
        </w:tabs>
        <w:ind w:right="141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Взаимодействие педагога, детей и их родителей строится по трем направлениям:</w:t>
      </w: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познавательной, практико-ориентированной и </w:t>
      </w:r>
      <w:proofErr w:type="spellStart"/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>досуговой</w:t>
      </w:r>
      <w:proofErr w:type="spellEnd"/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деятельности.</w:t>
      </w:r>
    </w:p>
    <w:p w:rsidR="001B3A96" w:rsidRPr="00995C8F" w:rsidRDefault="001B3A96" w:rsidP="00046723">
      <w:pPr>
        <w:tabs>
          <w:tab w:val="left" w:pos="-284"/>
        </w:tabs>
        <w:ind w:right="141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Формы познавательной деятельности:</w:t>
      </w: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информационные часы, викторины, совместная деятельность в рамках проекта.</w:t>
      </w:r>
    </w:p>
    <w:p w:rsidR="001B3A96" w:rsidRPr="00995C8F" w:rsidRDefault="001B3A96" w:rsidP="00046723">
      <w:pPr>
        <w:tabs>
          <w:tab w:val="left" w:pos="-284"/>
        </w:tabs>
        <w:ind w:right="141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5C8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Формы практико-ориентированной деятельности:</w:t>
      </w: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участие в различных акциях, проведение выставок творческих работ учащихся.</w:t>
      </w:r>
    </w:p>
    <w:p w:rsidR="001B3A96" w:rsidRDefault="001B3A96" w:rsidP="00046723">
      <w:pPr>
        <w:ind w:right="141"/>
        <w:rPr>
          <w:rFonts w:ascii="Times New Roman" w:hAnsi="Times New Roman"/>
          <w:b/>
          <w:sz w:val="28"/>
          <w:szCs w:val="28"/>
        </w:rPr>
      </w:pPr>
      <w:r w:rsidRPr="00AB1CC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Формы </w:t>
      </w:r>
      <w:proofErr w:type="spellStart"/>
      <w:r w:rsidRPr="00AB1CC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досуговой</w:t>
      </w:r>
      <w:proofErr w:type="spellEnd"/>
      <w:r w:rsidRPr="00AB1CC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деятельности:</w:t>
      </w:r>
      <w:r w:rsidRPr="00AB1C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совместные праздники, конкурсы, экскурсии,</w:t>
      </w:r>
      <w:r w:rsidRPr="00995C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посещение выставок.</w:t>
      </w:r>
      <w:r w:rsidRPr="00AB1C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1B3A96" w:rsidRPr="00233256" w:rsidRDefault="001B3A96" w:rsidP="00046723">
      <w:pPr>
        <w:ind w:right="141"/>
        <w:rPr>
          <w:rFonts w:ascii="Times New Roman" w:hAnsi="Times New Roman"/>
          <w:b/>
          <w:sz w:val="28"/>
          <w:szCs w:val="28"/>
        </w:rPr>
      </w:pPr>
    </w:p>
    <w:p w:rsidR="001B3A96" w:rsidRPr="00576738" w:rsidRDefault="001B3A96" w:rsidP="00046723">
      <w:pPr>
        <w:ind w:right="141"/>
        <w:contextualSpacing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5767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Список литературы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: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b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lastRenderedPageBreak/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>о-</w:t>
      </w:r>
      <w:proofErr w:type="gramEnd"/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1B3A96" w:rsidRPr="00DB35C9" w:rsidRDefault="001B3A96" w:rsidP="00046723">
      <w:pPr>
        <w:ind w:left="567" w:right="141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1B3A96" w:rsidRPr="00DB35C9" w:rsidRDefault="001B3A96" w:rsidP="00046723">
      <w:pPr>
        <w:ind w:right="141"/>
        <w:rPr>
          <w:rFonts w:ascii="Times New Roman" w:hAnsi="Times New Roman"/>
        </w:rPr>
      </w:pP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</w:t>
      </w:r>
      <w:r>
        <w:rPr>
          <w:rFonts w:ascii="Times New Roman" w:hAnsi="Times New Roman"/>
          <w:color w:val="505050"/>
          <w:spacing w:val="1"/>
          <w:sz w:val="28"/>
          <w:szCs w:val="28"/>
        </w:rPr>
        <w:t>Устав Дома детского творчества г</w:t>
      </w:r>
      <w:proofErr w:type="gramStart"/>
      <w:r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</w:p>
    <w:p w:rsidR="001B3A96" w:rsidRPr="00DB35C9" w:rsidRDefault="001B3A96" w:rsidP="00046723">
      <w:pPr>
        <w:ind w:right="141"/>
        <w:rPr>
          <w:rFonts w:ascii="Times New Roman" w:hAnsi="Times New Roman"/>
        </w:rPr>
      </w:pPr>
    </w:p>
    <w:p w:rsidR="001B3A96" w:rsidRPr="00576738" w:rsidRDefault="001B3A96" w:rsidP="00046723">
      <w:pPr>
        <w:tabs>
          <w:tab w:val="left" w:pos="1404"/>
        </w:tabs>
        <w:ind w:right="141"/>
        <w:contextualSpacing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Литература для педагога;</w:t>
      </w:r>
    </w:p>
    <w:p w:rsidR="001B3A96" w:rsidRPr="00224647" w:rsidRDefault="001B3A96" w:rsidP="00046723">
      <w:pPr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1. «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Декупаж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» самая полная энциклопедия/ Светлана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Юсель.-М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 «АСТ-ПРЕСС»,2015г</w:t>
      </w:r>
    </w:p>
    <w:p w:rsidR="001B3A96" w:rsidRPr="00224647" w:rsidRDefault="001B3A96" w:rsidP="00046723">
      <w:pPr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2. Яркие поделки и аппликации из фетра/ О.С.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Груша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Ростов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Д:Феникс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, 2015</w:t>
      </w:r>
    </w:p>
    <w:p w:rsidR="001B3A96" w:rsidRDefault="001B3A96" w:rsidP="00046723">
      <w:pPr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3.Большая книга бисера/М.:»ОЛМА-ПРЕСС»; СПб</w:t>
      </w:r>
      <w:proofErr w:type="gramStart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.: «</w:t>
      </w:r>
      <w:proofErr w:type="spellStart"/>
      <w:proofErr w:type="gram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>Валери</w:t>
      </w:r>
      <w:proofErr w:type="spellEnd"/>
      <w:r w:rsidRPr="00224647">
        <w:rPr>
          <w:rFonts w:ascii="Times New Roman" w:eastAsia="Times New Roman" w:hAnsi="Times New Roman"/>
          <w:sz w:val="28"/>
          <w:szCs w:val="28"/>
          <w:lang w:eastAsia="ru-RU"/>
        </w:rPr>
        <w:t xml:space="preserve"> СПД», 2000.</w:t>
      </w:r>
    </w:p>
    <w:p w:rsidR="001B3A96" w:rsidRPr="00224647" w:rsidRDefault="001B3A96" w:rsidP="00046723">
      <w:pPr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A96" w:rsidRDefault="001B3A96" w:rsidP="00046723">
      <w:pPr>
        <w:ind w:right="14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 для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3A96" w:rsidRPr="00EF407B" w:rsidRDefault="001B3A96" w:rsidP="00046723">
      <w:pPr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t xml:space="preserve">1. </w:t>
      </w:r>
      <w:proofErr w:type="spellStart"/>
      <w:r w:rsidRPr="00EF407B">
        <w:rPr>
          <w:rFonts w:ascii="Times New Roman" w:hAnsi="Times New Roman"/>
          <w:sz w:val="28"/>
          <w:szCs w:val="28"/>
        </w:rPr>
        <w:t>Базулина</w:t>
      </w:r>
      <w:proofErr w:type="spellEnd"/>
      <w:r w:rsidRPr="00EF407B">
        <w:rPr>
          <w:rFonts w:ascii="Times New Roman" w:hAnsi="Times New Roman"/>
          <w:sz w:val="28"/>
          <w:szCs w:val="28"/>
        </w:rPr>
        <w:t xml:space="preserve"> Л.В., Новикова И.В. Сто поделок из природного материала. </w:t>
      </w:r>
    </w:p>
    <w:p w:rsidR="001B3A96" w:rsidRPr="00EF407B" w:rsidRDefault="001B3A96" w:rsidP="00046723">
      <w:pPr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EF407B">
        <w:rPr>
          <w:rFonts w:ascii="Times New Roman" w:hAnsi="Times New Roman"/>
          <w:sz w:val="28"/>
          <w:szCs w:val="28"/>
        </w:rPr>
        <w:t xml:space="preserve">2. Бондарь </w:t>
      </w:r>
      <w:proofErr w:type="spellStart"/>
      <w:r w:rsidRPr="00EF407B">
        <w:rPr>
          <w:rFonts w:ascii="Times New Roman" w:hAnsi="Times New Roman"/>
          <w:sz w:val="28"/>
          <w:szCs w:val="28"/>
        </w:rPr>
        <w:t>Е.Ю.,Герук</w:t>
      </w:r>
      <w:proofErr w:type="spellEnd"/>
      <w:r w:rsidRPr="00EF407B">
        <w:rPr>
          <w:rFonts w:ascii="Times New Roman" w:hAnsi="Times New Roman"/>
          <w:sz w:val="28"/>
          <w:szCs w:val="28"/>
        </w:rPr>
        <w:t xml:space="preserve"> Л.Н. 100 поделок из яиц, - Ярославль: «Академия развития, «Академия</w:t>
      </w:r>
      <w:proofErr w:type="gramStart"/>
      <w:r w:rsidRPr="00EF407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F407B">
        <w:rPr>
          <w:rFonts w:ascii="Times New Roman" w:hAnsi="Times New Roman"/>
          <w:sz w:val="28"/>
          <w:szCs w:val="28"/>
        </w:rPr>
        <w:t xml:space="preserve"> К», 1999-144с.,ил.-(Серия: </w:t>
      </w:r>
      <w:proofErr w:type="gramStart"/>
      <w:r w:rsidRPr="00EF407B">
        <w:rPr>
          <w:rFonts w:ascii="Times New Roman" w:hAnsi="Times New Roman"/>
          <w:sz w:val="28"/>
          <w:szCs w:val="28"/>
        </w:rPr>
        <w:t xml:space="preserve">«Умелые руки»). </w:t>
      </w:r>
      <w:proofErr w:type="gramEnd"/>
    </w:p>
    <w:p w:rsidR="001B3A96" w:rsidRPr="00EF407B" w:rsidRDefault="001B3A96" w:rsidP="00046723">
      <w:pPr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EF407B">
        <w:rPr>
          <w:rFonts w:ascii="Times New Roman" w:hAnsi="Times New Roman"/>
          <w:sz w:val="28"/>
          <w:szCs w:val="28"/>
        </w:rPr>
        <w:t>3. Володина Н.З., Малышева Н.В. К цветку цветок - Лен. Изд.: 1993.</w:t>
      </w:r>
    </w:p>
    <w:p w:rsidR="001B3A96" w:rsidRPr="00EF407B" w:rsidRDefault="001B3A96" w:rsidP="00046723">
      <w:pPr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EF407B">
        <w:rPr>
          <w:rFonts w:ascii="Times New Roman" w:hAnsi="Times New Roman"/>
          <w:sz w:val="28"/>
          <w:szCs w:val="28"/>
        </w:rPr>
        <w:t xml:space="preserve"> 4. </w:t>
      </w:r>
      <w:proofErr w:type="spellStart"/>
      <w:r w:rsidRPr="00EF407B">
        <w:rPr>
          <w:rFonts w:ascii="Times New Roman" w:hAnsi="Times New Roman"/>
          <w:sz w:val="28"/>
          <w:szCs w:val="28"/>
        </w:rPr>
        <w:t>Газарян</w:t>
      </w:r>
      <w:proofErr w:type="spellEnd"/>
      <w:r w:rsidRPr="00EF407B">
        <w:rPr>
          <w:rFonts w:ascii="Times New Roman" w:hAnsi="Times New Roman"/>
          <w:sz w:val="28"/>
          <w:szCs w:val="28"/>
        </w:rPr>
        <w:t xml:space="preserve"> С., </w:t>
      </w:r>
      <w:proofErr w:type="gramStart"/>
      <w:r w:rsidRPr="00EF407B">
        <w:rPr>
          <w:rFonts w:ascii="Times New Roman" w:hAnsi="Times New Roman"/>
          <w:sz w:val="28"/>
          <w:szCs w:val="28"/>
        </w:rPr>
        <w:t>Прекрасное</w:t>
      </w:r>
      <w:proofErr w:type="gramEnd"/>
      <w:r w:rsidRPr="00EF407B">
        <w:rPr>
          <w:rFonts w:ascii="Times New Roman" w:hAnsi="Times New Roman"/>
          <w:sz w:val="28"/>
          <w:szCs w:val="28"/>
        </w:rPr>
        <w:t xml:space="preserve"> – своими руками. - М.: 1997</w:t>
      </w:r>
    </w:p>
    <w:p w:rsidR="001B3A96" w:rsidRDefault="001B3A96" w:rsidP="00046723">
      <w:pPr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EF407B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spellStart"/>
      <w:r w:rsidRPr="00EF407B">
        <w:rPr>
          <w:rFonts w:ascii="Times New Roman" w:hAnsi="Times New Roman"/>
          <w:sz w:val="28"/>
          <w:szCs w:val="28"/>
        </w:rPr>
        <w:t>Горичева</w:t>
      </w:r>
      <w:proofErr w:type="spellEnd"/>
      <w:r w:rsidRPr="00EF407B">
        <w:rPr>
          <w:rFonts w:ascii="Times New Roman" w:hAnsi="Times New Roman"/>
          <w:sz w:val="28"/>
          <w:szCs w:val="28"/>
        </w:rPr>
        <w:t xml:space="preserve"> В.С., .Сказку делаем из глины, т</w:t>
      </w:r>
      <w:r>
        <w:rPr>
          <w:rFonts w:ascii="Times New Roman" w:hAnsi="Times New Roman"/>
          <w:sz w:val="28"/>
          <w:szCs w:val="28"/>
        </w:rPr>
        <w:t>еста, снега, пластилина. М., 202</w:t>
      </w:r>
      <w:r w:rsidRPr="00EF407B">
        <w:rPr>
          <w:rFonts w:ascii="Times New Roman" w:hAnsi="Times New Roman"/>
          <w:sz w:val="28"/>
          <w:szCs w:val="28"/>
        </w:rPr>
        <w:t xml:space="preserve">2. </w:t>
      </w:r>
    </w:p>
    <w:p w:rsidR="001B3A96" w:rsidRPr="00EF407B" w:rsidRDefault="001B3A96" w:rsidP="00046723">
      <w:pPr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A96" w:rsidRPr="00224647" w:rsidRDefault="001B3A96" w:rsidP="00046723">
      <w:pPr>
        <w:widowControl w:val="0"/>
        <w:autoSpaceDE w:val="0"/>
        <w:autoSpaceDN w:val="0"/>
        <w:adjustRightInd w:val="0"/>
        <w:ind w:right="14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4647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Интернет-ресурсы:</w:t>
      </w:r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i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ru-RU"/>
        </w:rPr>
        <w:t>1ый год обучения:</w:t>
      </w:r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1.</w:t>
      </w:r>
      <w:hyperlink r:id="rId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https://masterclassy.ru/podelki/podelki-iz-bumagi/1415-applikaciya-v-obryvnoy-tehnike-pashalnaya-korzina-master-klass-s-foto.html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2.</w:t>
      </w:r>
      <w:hyperlink r:id="rId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https://kladraz.ru/blogs/zueva-tatjana/master-klas-po-aplikaci-sovenok.html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4.</w:t>
      </w:r>
      <w:hyperlink r:id="rId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https://jlady.ru/hobby/texnika-torcevaniya-iz-bumagi.html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5.</w:t>
      </w:r>
      <w:hyperlink r:id="rId9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https://www.joxin.club/rukodelie/biser/pletenie-dlya-nachinayushhih.html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6.</w:t>
      </w:r>
      <w:hyperlink r:id="rId10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http://bicer.ru/bicer_fauna.htm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7.</w:t>
      </w:r>
      <w:hyperlink r:id="rId11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http://cluclu.ru/blog/kwilling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8. </w:t>
      </w:r>
      <w:hyperlink r:id="rId12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https://novate.ru/blogs/200915/33009/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9.</w:t>
      </w:r>
      <w:hyperlink r:id="rId13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https://www.o-detstve.ru/forteachers/educstudio/hand-maid/11510.html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10.</w:t>
      </w:r>
      <w:hyperlink r:id="rId14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http://www.tairtd.ru/information/master-class/Tochechnaya-rospis-dlya-nachinayushchikh.html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11.</w:t>
      </w:r>
      <w:hyperlink r:id="rId15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http://kitchenguide.su/dizain/idei/tochechnaya-rospis-posudy.html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12.</w:t>
      </w:r>
      <w:hyperlink r:id="rId1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https://trans-info34.ru/rospis-sten/tochechnaya-rospis-panno-na-stenu.html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13.</w:t>
      </w:r>
      <w:hyperlink r:id="rId1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https://squzy.com/blog/point_to_point/406_master-klass-po-tochechnoy-rospisi-kartina-devushka-s-babochkami.html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i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ru-RU"/>
        </w:rPr>
        <w:t>2ой год обучения:</w:t>
      </w:r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1.</w:t>
      </w:r>
      <w:hyperlink r:id="rId1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http://evg-crystal.ru/kartiny/papertol-kartiny.html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2.</w:t>
      </w:r>
      <w:hyperlink r:id="rId19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http://masterashow.ru/raznoe/tehnika-papertol-dlya-nachinayucshih-master-klass.html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3.</w:t>
      </w:r>
      <w:hyperlink r:id="rId20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https://womaninstinct.ru/domahniiochag/7226-sozdanie-trehmernyh-kartin-v-tehnike-papertol.html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4.</w:t>
      </w:r>
      <w:hyperlink r:id="rId21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https://www.infoniac.ru/news/Skrapbuking-svoimi-rukami-dlya-nachinayushih.html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5.</w:t>
      </w:r>
      <w:hyperlink r:id="rId22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https://scrapnews.net/scrapbooking.html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6.</w:t>
      </w:r>
      <w:hyperlink r:id="rId23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https://strana-sovetov.com/hobbies/rukodelie/15497-skrapbuking-dlya-nachinayutschih.html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7.</w:t>
      </w:r>
      <w:hyperlink r:id="rId24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http://masterpodelok.com/skrapbuking/skrapbuking-otkrytki/11012-skrapbuking-otkrytka-gorshok-s-cvetami-master.html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8.</w:t>
      </w:r>
      <w:hyperlink r:id="rId25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http://sanjey.ru/post274444487/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9.</w:t>
      </w:r>
      <w:hyperlink r:id="rId2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https://www.liveinternet.ru/users/olha6/post411453411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10.</w:t>
      </w:r>
      <w:hyperlink r:id="rId2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https://smachno.ua/ua/posts/krasivaya-kuhnya/krasivayakuhnya-16061/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11.</w:t>
      </w:r>
      <w:hyperlink r:id="rId2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https://mydesigninfo.ru/pletenie-iz-gazetnyx-trubochek-dlya-nachinayushhix/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12.</w:t>
      </w:r>
      <w:hyperlink r:id="rId29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https://handsmake.ru/korzinka-svoimi-rukami-iz-gazetnyh-trubochek.html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13.</w:t>
      </w:r>
      <w:hyperlink r:id="rId30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https://www.liveinternet.ru/users/5134073/post330219950/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i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ru-RU"/>
        </w:rPr>
        <w:t>3ий год обучения:</w:t>
      </w:r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1.</w:t>
      </w:r>
      <w:hyperlink r:id="rId31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http://www.hnh.ru/handycraft/2011-01-22-15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2.</w:t>
      </w:r>
      <w:hyperlink r:id="rId32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https://zhenskie-uvlecheniya.ru/ajris-folding-texnika-rukodeliya.html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3.</w:t>
      </w:r>
      <w:hyperlink r:id="rId33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http://planetadetstva.net/vospitatelam/starshaya-gruppa/ajris-folding-eto-prosto-osnovy-texniki.html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4.</w:t>
      </w:r>
      <w:hyperlink r:id="rId34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https://podelki-shop.ru/master-klassy-i-stati/ajris-folding/koshka-v-texnike-ajris-folding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5.</w:t>
      </w:r>
      <w:hyperlink r:id="rId35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https://kladraz.ru/blogs/olga-viktorovna-strebnjak/aplikacija-raduzhnye-serdechki-v-tehnike-airis-folding.html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6.</w:t>
      </w:r>
      <w:hyperlink r:id="rId3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http://radugamaster.ru/index.php/ukrasheniya-svoimi-rukami/ukrasheniya-dlya-doma/248-mozajka-iz-yaichnoj-skorlupy-master-klass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7.</w:t>
      </w:r>
      <w:hyperlink r:id="rId3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http://nacrestike.ru/publ/master_klassy/podelki_iz_jaichnoj_skorlupy/9-1-0-815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lastRenderedPageBreak/>
        <w:t>8.</w:t>
      </w:r>
      <w:hyperlink r:id="rId3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http://rucco.ru/content/articles/podarki_detyam/mozayka-iz-yaichnoy-skorlupy-zontik-cveta-radugi/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9.</w:t>
      </w:r>
      <w:hyperlink r:id="rId39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https://www.chudopredki.ru/6576-osennee-panno-iz-yaichnoy-skorlupy-osen-v-lesu-master-klass-s-poshagovym-foto.html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10.</w:t>
      </w:r>
      <w:hyperlink r:id="rId40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https://tutknow.ru/rukodelie/6134-kartiny-ukrasheniya-i-drugie-predmety-v-tehnike-assamblyazh.html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11.</w:t>
      </w:r>
      <w:hyperlink r:id="rId41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https://dompodelok.ru/handmade/asamblyazh/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12.</w:t>
      </w:r>
      <w:hyperlink r:id="rId42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https://stranamasterov.ru/node/585298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13.</w:t>
      </w:r>
      <w:hyperlink r:id="rId43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https://ladyspecial.ru/dom-i-xobbi/svoimi-rukami/podelki-i-igrushki/dzhutovaya-filigran-dlya-nachinayushchikh-prostoj-master-klass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14.</w:t>
      </w:r>
      <w:hyperlink r:id="rId44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https://www.lady-i.ru/dzhutovaya-filigran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15.</w:t>
      </w:r>
      <w:hyperlink r:id="rId45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https://www.liveinternet.ru/users/nina62/rubric/4062889/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16.</w:t>
      </w:r>
      <w:hyperlink r:id="rId46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https://kitchenremont.ru/dekor/topiarii/topiarii-svoimi-rukami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17.</w:t>
      </w:r>
      <w:hyperlink r:id="rId47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https://mirpozitiva.ru/articles/1928-topiarij-svoimi-rukami-poshagovoe-foto.html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sz w:val="24"/>
          <w:szCs w:val="24"/>
          <w:lang w:eastAsia="ru-RU"/>
        </w:rPr>
        <w:t>18.</w:t>
      </w:r>
      <w:hyperlink r:id="rId48" w:history="1">
        <w:r w:rsidRPr="00224647">
          <w:rPr>
            <w:rFonts w:ascii="PT Astra Serif" w:eastAsia="Times New Roman" w:hAnsi="PT Astra Serif"/>
            <w:b/>
            <w:color w:val="0000FF"/>
            <w:sz w:val="24"/>
            <w:szCs w:val="24"/>
            <w:u w:val="single"/>
            <w:lang w:eastAsia="ru-RU"/>
          </w:rPr>
          <w:t>https://topiarii-mk.ru/topiary-collection/</w:t>
        </w:r>
      </w:hyperlink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1B3A96" w:rsidRPr="00224647" w:rsidRDefault="001B3A96" w:rsidP="00046723">
      <w:pPr>
        <w:ind w:left="426" w:right="141" w:hanging="426"/>
        <w:contextualSpacing/>
        <w:jc w:val="both"/>
        <w:rPr>
          <w:rFonts w:ascii="PT Astra Serif" w:eastAsia="Times New Roman" w:hAnsi="PT Astra Serif"/>
          <w:sz w:val="24"/>
          <w:szCs w:val="24"/>
          <w:lang w:eastAsia="ja-JP"/>
        </w:rPr>
      </w:pPr>
    </w:p>
    <w:p w:rsidR="001B3A96" w:rsidRPr="00224647" w:rsidRDefault="001B3A96" w:rsidP="00046723">
      <w:pPr>
        <w:ind w:right="141"/>
        <w:contextualSpacing/>
        <w:jc w:val="both"/>
        <w:rPr>
          <w:rFonts w:ascii="PT Astra Serif" w:eastAsia="Times New Roman" w:hAnsi="PT Astra Serif"/>
          <w:b/>
          <w:sz w:val="24"/>
          <w:szCs w:val="24"/>
          <w:lang w:eastAsia="ja-JP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ja-JP"/>
        </w:rPr>
        <w:t>Литература, рекомендуемая для детей и родителей по данной программе</w:t>
      </w:r>
      <w:r w:rsidRPr="00224647">
        <w:rPr>
          <w:rFonts w:ascii="PT Astra Serif" w:eastAsia="Times New Roman" w:hAnsi="PT Astra Serif"/>
          <w:b/>
          <w:sz w:val="24"/>
          <w:szCs w:val="24"/>
          <w:lang w:eastAsia="ja-JP"/>
        </w:rPr>
        <w:t>:</w:t>
      </w:r>
    </w:p>
    <w:p w:rsidR="001B3A96" w:rsidRPr="00224647" w:rsidRDefault="001B3A96" w:rsidP="00046723">
      <w:pPr>
        <w:widowControl w:val="0"/>
        <w:autoSpaceDE w:val="0"/>
        <w:autoSpaceDN w:val="0"/>
        <w:adjustRightInd w:val="0"/>
        <w:ind w:right="141"/>
        <w:contextualSpacing/>
        <w:jc w:val="both"/>
        <w:rPr>
          <w:rFonts w:ascii="PT Astra Serif" w:eastAsia="Times New Roman" w:hAnsi="PT Astra Serif"/>
          <w:b/>
          <w:i/>
          <w:sz w:val="24"/>
          <w:szCs w:val="24"/>
          <w:lang w:eastAsia="ru-RU"/>
        </w:rPr>
      </w:pPr>
      <w:r w:rsidRPr="00224647">
        <w:rPr>
          <w:rFonts w:ascii="PT Astra Serif" w:eastAsia="Times New Roman" w:hAnsi="PT Astra Serif"/>
          <w:b/>
          <w:i/>
          <w:sz w:val="24"/>
          <w:szCs w:val="24"/>
          <w:lang w:eastAsia="ru-RU"/>
        </w:rPr>
        <w:t>Интернет-ресурсы:</w:t>
      </w:r>
    </w:p>
    <w:p w:rsidR="001B3A96" w:rsidRPr="00224647" w:rsidRDefault="00467666" w:rsidP="00046723">
      <w:pPr>
        <w:numPr>
          <w:ilvl w:val="0"/>
          <w:numId w:val="49"/>
        </w:numPr>
        <w:spacing w:after="200"/>
        <w:ind w:right="141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49" w:history="1">
        <w:r w:rsidR="001B3A96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https://alegri.ru/rukodelie/podelki-dlja-detei/aplikacija-dlja-detei/osenja-aplikacija-rjabina-svoimi-rukami-dlja-detei.html</w:t>
        </w:r>
      </w:hyperlink>
    </w:p>
    <w:p w:rsidR="001B3A96" w:rsidRPr="00224647" w:rsidRDefault="00467666" w:rsidP="00046723">
      <w:pPr>
        <w:numPr>
          <w:ilvl w:val="0"/>
          <w:numId w:val="49"/>
        </w:numPr>
        <w:spacing w:after="200"/>
        <w:ind w:right="141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0" w:history="1">
        <w:r w:rsidR="001B3A96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https://florabiser.com/o_bisere_s_ljubovjju/poleznye-sovety/cvety-iz-bisera-i-sxemy-pleteniya-dlya-nachinayushhix-francuzskaya-texnika-pleteniya.html</w:t>
        </w:r>
      </w:hyperlink>
    </w:p>
    <w:p w:rsidR="001B3A96" w:rsidRPr="00224647" w:rsidRDefault="00467666" w:rsidP="00046723">
      <w:pPr>
        <w:numPr>
          <w:ilvl w:val="0"/>
          <w:numId w:val="49"/>
        </w:numPr>
        <w:spacing w:after="200"/>
        <w:ind w:right="141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1" w:history="1">
        <w:r w:rsidR="001B3A96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https://masterclassy.ru/podelki/podelki-iz-bumagi/3169-bumagoplastika-vinogradnaya-grozd-master-klass-s-poshagovymi-foto.html</w:t>
        </w:r>
      </w:hyperlink>
    </w:p>
    <w:p w:rsidR="001B3A96" w:rsidRPr="00224647" w:rsidRDefault="00467666" w:rsidP="00046723">
      <w:pPr>
        <w:numPr>
          <w:ilvl w:val="0"/>
          <w:numId w:val="49"/>
        </w:numPr>
        <w:spacing w:after="200"/>
        <w:ind w:right="141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2" w:history="1">
        <w:r w:rsidR="001B3A96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https://stranamasterov.ru/node/1070754</w:t>
        </w:r>
      </w:hyperlink>
    </w:p>
    <w:p w:rsidR="001B3A96" w:rsidRPr="00224647" w:rsidRDefault="00467666" w:rsidP="00046723">
      <w:pPr>
        <w:numPr>
          <w:ilvl w:val="0"/>
          <w:numId w:val="49"/>
        </w:numPr>
        <w:spacing w:after="200"/>
        <w:ind w:right="141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3" w:history="1">
        <w:r w:rsidR="001B3A96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https://kitchenremont.ru/dekor/topiarii/topiarii-svoimi-rukami</w:t>
        </w:r>
      </w:hyperlink>
    </w:p>
    <w:p w:rsidR="001B3A96" w:rsidRPr="00224647" w:rsidRDefault="00467666" w:rsidP="00046723">
      <w:pPr>
        <w:numPr>
          <w:ilvl w:val="0"/>
          <w:numId w:val="49"/>
        </w:numPr>
        <w:spacing w:after="200"/>
        <w:ind w:right="141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4" w:history="1">
        <w:r w:rsidR="001B3A96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http://prostodelkino.com/assambljazh/</w:t>
        </w:r>
      </w:hyperlink>
    </w:p>
    <w:p w:rsidR="001B3A96" w:rsidRPr="00095121" w:rsidRDefault="00467666" w:rsidP="00046723">
      <w:pPr>
        <w:numPr>
          <w:ilvl w:val="0"/>
          <w:numId w:val="49"/>
        </w:numPr>
        <w:spacing w:after="200"/>
        <w:ind w:right="141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hyperlink r:id="rId55" w:history="1">
        <w:r w:rsidR="001B3A96" w:rsidRPr="00224647">
          <w:rPr>
            <w:rFonts w:ascii="PT Astra Serif" w:eastAsia="Times New Roman" w:hAnsi="PT Astra Serif"/>
            <w:color w:val="0000FF"/>
            <w:sz w:val="24"/>
            <w:szCs w:val="24"/>
            <w:u w:val="single"/>
            <w:lang w:eastAsia="ru-RU"/>
          </w:rPr>
          <w:t>http://nacrestike.ru/publ/master_klassy/topiarij_svoimi_rukami_master_klass/9-1-0-794</w:t>
        </w:r>
      </w:hyperlink>
    </w:p>
    <w:p w:rsidR="001B3A96" w:rsidRDefault="001B3A96" w:rsidP="00046723">
      <w:pPr>
        <w:spacing w:after="200"/>
        <w:ind w:right="141"/>
        <w:contextualSpacing/>
        <w:jc w:val="both"/>
        <w:rPr>
          <w:rFonts w:ascii="PT Astra Serif" w:eastAsia="Times New Roman" w:hAnsi="PT Astra Serif"/>
          <w:color w:val="0000FF"/>
          <w:sz w:val="24"/>
          <w:szCs w:val="24"/>
          <w:u w:val="single"/>
          <w:lang w:eastAsia="ru-RU"/>
        </w:rPr>
      </w:pPr>
    </w:p>
    <w:p w:rsidR="001B3A96" w:rsidRDefault="001B3A96" w:rsidP="00046723">
      <w:pPr>
        <w:spacing w:after="200"/>
        <w:ind w:right="141"/>
        <w:contextualSpacing/>
        <w:jc w:val="both"/>
        <w:rPr>
          <w:rFonts w:ascii="PT Astra Serif" w:eastAsia="Times New Roman" w:hAnsi="PT Astra Serif"/>
          <w:color w:val="0000FF"/>
          <w:sz w:val="24"/>
          <w:szCs w:val="24"/>
          <w:u w:val="single"/>
          <w:lang w:eastAsia="ru-RU"/>
        </w:rPr>
      </w:pPr>
    </w:p>
    <w:p w:rsidR="001B3A96" w:rsidRDefault="001B3A96" w:rsidP="00046723">
      <w:pPr>
        <w:tabs>
          <w:tab w:val="left" w:pos="1476"/>
          <w:tab w:val="center" w:pos="5090"/>
        </w:tabs>
        <w:spacing w:line="252" w:lineRule="auto"/>
        <w:ind w:left="360" w:right="14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</w:p>
    <w:p w:rsidR="001B3A96" w:rsidRDefault="001B3A96" w:rsidP="00046723">
      <w:pPr>
        <w:tabs>
          <w:tab w:val="left" w:pos="1476"/>
          <w:tab w:val="center" w:pos="5090"/>
        </w:tabs>
        <w:spacing w:line="252" w:lineRule="auto"/>
        <w:ind w:left="360" w:right="141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1B3A96" w:rsidRDefault="001B3A96" w:rsidP="00046723">
      <w:pPr>
        <w:tabs>
          <w:tab w:val="left" w:pos="1476"/>
          <w:tab w:val="center" w:pos="5090"/>
        </w:tabs>
        <w:spacing w:line="252" w:lineRule="auto"/>
        <w:ind w:left="360" w:right="141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</w:p>
    <w:p w:rsidR="001B3A96" w:rsidRDefault="001B3A96" w:rsidP="00046723">
      <w:pPr>
        <w:spacing w:line="312" w:lineRule="exact"/>
        <w:ind w:left="360" w:right="141"/>
        <w:rPr>
          <w:sz w:val="20"/>
          <w:szCs w:val="20"/>
        </w:rPr>
      </w:pPr>
    </w:p>
    <w:sectPr w:rsidR="001B3A96" w:rsidSect="000467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E174CF1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</w:abstractNum>
  <w:abstractNum w:abstractNumId="1">
    <w:nsid w:val="0000000F"/>
    <w:multiLevelType w:val="multilevel"/>
    <w:tmpl w:val="AA94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7"/>
    <w:multiLevelType w:val="singleLevel"/>
    <w:tmpl w:val="10F84AA6"/>
    <w:name w:val="WW8Num23"/>
    <w:lvl w:ilvl="0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cs="Times New Roman"/>
        <w:sz w:val="18"/>
      </w:rPr>
    </w:lvl>
  </w:abstractNum>
  <w:abstractNum w:abstractNumId="3">
    <w:nsid w:val="0000001D"/>
    <w:multiLevelType w:val="singleLevel"/>
    <w:tmpl w:val="8E9EC88C"/>
    <w:name w:val="WW8Num29"/>
    <w:lvl w:ilvl="0">
      <w:start w:val="1"/>
      <w:numFmt w:val="bullet"/>
      <w:lvlText w:val=""/>
      <w:lvlJc w:val="left"/>
      <w:pPr>
        <w:tabs>
          <w:tab w:val="num" w:pos="973"/>
        </w:tabs>
        <w:ind w:left="973" w:hanging="360"/>
      </w:pPr>
      <w:rPr>
        <w:rFonts w:ascii="Symbol" w:hAnsi="Symbol"/>
        <w:sz w:val="18"/>
      </w:rPr>
    </w:lvl>
  </w:abstractNum>
  <w:abstractNum w:abstractNumId="4">
    <w:nsid w:val="05E429D9"/>
    <w:multiLevelType w:val="hybridMultilevel"/>
    <w:tmpl w:val="6A442304"/>
    <w:lvl w:ilvl="0" w:tplc="041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5">
    <w:nsid w:val="07F157A4"/>
    <w:multiLevelType w:val="hybridMultilevel"/>
    <w:tmpl w:val="F060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37DCB"/>
    <w:multiLevelType w:val="multilevel"/>
    <w:tmpl w:val="7F3495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7">
    <w:nsid w:val="0BFE50D6"/>
    <w:multiLevelType w:val="hybridMultilevel"/>
    <w:tmpl w:val="F1DAD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C754E"/>
    <w:multiLevelType w:val="hybridMultilevel"/>
    <w:tmpl w:val="1D5A8FA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0D31478A"/>
    <w:multiLevelType w:val="hybridMultilevel"/>
    <w:tmpl w:val="95FA443C"/>
    <w:lvl w:ilvl="0" w:tplc="0419000F">
      <w:start w:val="1"/>
      <w:numFmt w:val="decimal"/>
      <w:lvlText w:val="%1."/>
      <w:lvlJc w:val="left"/>
      <w:pPr>
        <w:ind w:left="2985" w:hanging="360"/>
      </w:p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0">
    <w:nsid w:val="0E4F2310"/>
    <w:multiLevelType w:val="multilevel"/>
    <w:tmpl w:val="BD4246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040081B"/>
    <w:multiLevelType w:val="hybridMultilevel"/>
    <w:tmpl w:val="65FE29D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127B3891"/>
    <w:multiLevelType w:val="hybridMultilevel"/>
    <w:tmpl w:val="AE44F06C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3">
    <w:nsid w:val="16014B16"/>
    <w:multiLevelType w:val="multilevel"/>
    <w:tmpl w:val="B354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F61ED5"/>
    <w:multiLevelType w:val="hybridMultilevel"/>
    <w:tmpl w:val="2D8222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1D9F2482"/>
    <w:multiLevelType w:val="multilevel"/>
    <w:tmpl w:val="794CE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904182"/>
    <w:multiLevelType w:val="hybridMultilevel"/>
    <w:tmpl w:val="DA50D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E13C7"/>
    <w:multiLevelType w:val="hybridMultilevel"/>
    <w:tmpl w:val="E57077B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>
    <w:nsid w:val="336B4DC3"/>
    <w:multiLevelType w:val="multilevel"/>
    <w:tmpl w:val="0B86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7F7514"/>
    <w:multiLevelType w:val="multilevel"/>
    <w:tmpl w:val="849C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F338E"/>
    <w:multiLevelType w:val="multilevel"/>
    <w:tmpl w:val="FAA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20B9B"/>
    <w:multiLevelType w:val="multilevel"/>
    <w:tmpl w:val="E11474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90DCA"/>
    <w:multiLevelType w:val="hybridMultilevel"/>
    <w:tmpl w:val="9E603168"/>
    <w:lvl w:ilvl="0" w:tplc="412CA3C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3">
    <w:nsid w:val="426B45CB"/>
    <w:multiLevelType w:val="hybridMultilevel"/>
    <w:tmpl w:val="924A9A7C"/>
    <w:lvl w:ilvl="0" w:tplc="EC7CF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>
    <w:nsid w:val="42CC4A10"/>
    <w:multiLevelType w:val="hybridMultilevel"/>
    <w:tmpl w:val="FE30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16706B"/>
    <w:multiLevelType w:val="hybridMultilevel"/>
    <w:tmpl w:val="95D6D0F2"/>
    <w:lvl w:ilvl="0" w:tplc="4C54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72227"/>
    <w:multiLevelType w:val="multilevel"/>
    <w:tmpl w:val="C410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4A2CC5"/>
    <w:multiLevelType w:val="hybridMultilevel"/>
    <w:tmpl w:val="5A086E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536BA9"/>
    <w:multiLevelType w:val="multilevel"/>
    <w:tmpl w:val="5002B5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eastAsia="Times New Roman" w:hint="default"/>
      </w:rPr>
    </w:lvl>
  </w:abstractNum>
  <w:abstractNum w:abstractNumId="29">
    <w:nsid w:val="4A9901AE"/>
    <w:multiLevelType w:val="hybridMultilevel"/>
    <w:tmpl w:val="2292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052CF2"/>
    <w:multiLevelType w:val="multilevel"/>
    <w:tmpl w:val="DD6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621747"/>
    <w:multiLevelType w:val="hybridMultilevel"/>
    <w:tmpl w:val="39CA84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EB2E6F"/>
    <w:multiLevelType w:val="multilevel"/>
    <w:tmpl w:val="45C6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F6AED"/>
    <w:multiLevelType w:val="hybridMultilevel"/>
    <w:tmpl w:val="CEF2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A7BD5"/>
    <w:multiLevelType w:val="multilevel"/>
    <w:tmpl w:val="E9B8D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D281CE2"/>
    <w:multiLevelType w:val="hybridMultilevel"/>
    <w:tmpl w:val="9F6C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6A26C5"/>
    <w:multiLevelType w:val="multilevel"/>
    <w:tmpl w:val="32B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6F570A"/>
    <w:multiLevelType w:val="hybridMultilevel"/>
    <w:tmpl w:val="2A1CE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FC79B5"/>
    <w:multiLevelType w:val="hybridMultilevel"/>
    <w:tmpl w:val="FE1C4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62255C"/>
    <w:multiLevelType w:val="hybridMultilevel"/>
    <w:tmpl w:val="FFD2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17924F6"/>
    <w:multiLevelType w:val="multilevel"/>
    <w:tmpl w:val="349E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121C5F"/>
    <w:multiLevelType w:val="hybridMultilevel"/>
    <w:tmpl w:val="337EB9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645" w:hanging="360"/>
      </w:pPr>
    </w:lvl>
    <w:lvl w:ilvl="2" w:tplc="0419001B" w:tentative="1">
      <w:start w:val="1"/>
      <w:numFmt w:val="lowerRoman"/>
      <w:lvlText w:val="%3."/>
      <w:lvlJc w:val="right"/>
      <w:pPr>
        <w:ind w:left="1365" w:hanging="180"/>
      </w:pPr>
    </w:lvl>
    <w:lvl w:ilvl="3" w:tplc="0419000F" w:tentative="1">
      <w:start w:val="1"/>
      <w:numFmt w:val="decimal"/>
      <w:lvlText w:val="%4."/>
      <w:lvlJc w:val="left"/>
      <w:pPr>
        <w:ind w:left="2085" w:hanging="360"/>
      </w:pPr>
    </w:lvl>
    <w:lvl w:ilvl="4" w:tplc="04190019" w:tentative="1">
      <w:start w:val="1"/>
      <w:numFmt w:val="lowerLetter"/>
      <w:lvlText w:val="%5."/>
      <w:lvlJc w:val="left"/>
      <w:pPr>
        <w:ind w:left="2805" w:hanging="360"/>
      </w:pPr>
    </w:lvl>
    <w:lvl w:ilvl="5" w:tplc="0419001B" w:tentative="1">
      <w:start w:val="1"/>
      <w:numFmt w:val="lowerRoman"/>
      <w:lvlText w:val="%6."/>
      <w:lvlJc w:val="right"/>
      <w:pPr>
        <w:ind w:left="3525" w:hanging="180"/>
      </w:pPr>
    </w:lvl>
    <w:lvl w:ilvl="6" w:tplc="0419000F" w:tentative="1">
      <w:start w:val="1"/>
      <w:numFmt w:val="decimal"/>
      <w:lvlText w:val="%7."/>
      <w:lvlJc w:val="left"/>
      <w:pPr>
        <w:ind w:left="4245" w:hanging="360"/>
      </w:pPr>
    </w:lvl>
    <w:lvl w:ilvl="7" w:tplc="04190019" w:tentative="1">
      <w:start w:val="1"/>
      <w:numFmt w:val="lowerLetter"/>
      <w:lvlText w:val="%8."/>
      <w:lvlJc w:val="left"/>
      <w:pPr>
        <w:ind w:left="4965" w:hanging="360"/>
      </w:pPr>
    </w:lvl>
    <w:lvl w:ilvl="8" w:tplc="041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42">
    <w:nsid w:val="63046285"/>
    <w:multiLevelType w:val="hybridMultilevel"/>
    <w:tmpl w:val="C22811D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>
    <w:nsid w:val="6B6B2651"/>
    <w:multiLevelType w:val="hybridMultilevel"/>
    <w:tmpl w:val="677A2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>
    <w:nsid w:val="6DA92D17"/>
    <w:multiLevelType w:val="multilevel"/>
    <w:tmpl w:val="F37445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5">
    <w:nsid w:val="7278417C"/>
    <w:multiLevelType w:val="hybridMultilevel"/>
    <w:tmpl w:val="7108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0460BA"/>
    <w:multiLevelType w:val="hybridMultilevel"/>
    <w:tmpl w:val="D402C768"/>
    <w:lvl w:ilvl="0" w:tplc="0419000F">
      <w:start w:val="5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96658"/>
    <w:multiLevelType w:val="hybridMultilevel"/>
    <w:tmpl w:val="2C02C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8">
    <w:nsid w:val="78AD5C42"/>
    <w:multiLevelType w:val="multilevel"/>
    <w:tmpl w:val="3578C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9FA3320"/>
    <w:multiLevelType w:val="hybridMultilevel"/>
    <w:tmpl w:val="A628D0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43"/>
  </w:num>
  <w:num w:numId="4">
    <w:abstractNumId w:val="12"/>
  </w:num>
  <w:num w:numId="5">
    <w:abstractNumId w:val="47"/>
  </w:num>
  <w:num w:numId="6">
    <w:abstractNumId w:val="17"/>
  </w:num>
  <w:num w:numId="7">
    <w:abstractNumId w:val="8"/>
  </w:num>
  <w:num w:numId="8">
    <w:abstractNumId w:val="4"/>
  </w:num>
  <w:num w:numId="9">
    <w:abstractNumId w:val="16"/>
  </w:num>
  <w:num w:numId="10">
    <w:abstractNumId w:val="42"/>
  </w:num>
  <w:num w:numId="11">
    <w:abstractNumId w:val="29"/>
  </w:num>
  <w:num w:numId="12">
    <w:abstractNumId w:val="23"/>
  </w:num>
  <w:num w:numId="13">
    <w:abstractNumId w:val="41"/>
  </w:num>
  <w:num w:numId="1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6"/>
  </w:num>
  <w:num w:numId="17">
    <w:abstractNumId w:val="19"/>
  </w:num>
  <w:num w:numId="18">
    <w:abstractNumId w:val="30"/>
  </w:num>
  <w:num w:numId="19">
    <w:abstractNumId w:val="13"/>
  </w:num>
  <w:num w:numId="20">
    <w:abstractNumId w:val="20"/>
  </w:num>
  <w:num w:numId="21">
    <w:abstractNumId w:val="26"/>
  </w:num>
  <w:num w:numId="22">
    <w:abstractNumId w:val="40"/>
  </w:num>
  <w:num w:numId="23">
    <w:abstractNumId w:val="49"/>
  </w:num>
  <w:num w:numId="24">
    <w:abstractNumId w:val="44"/>
  </w:num>
  <w:num w:numId="25">
    <w:abstractNumId w:val="48"/>
  </w:num>
  <w:num w:numId="26">
    <w:abstractNumId w:val="28"/>
  </w:num>
  <w:num w:numId="27">
    <w:abstractNumId w:val="5"/>
  </w:num>
  <w:num w:numId="28">
    <w:abstractNumId w:val="34"/>
  </w:num>
  <w:num w:numId="29">
    <w:abstractNumId w:val="45"/>
  </w:num>
  <w:num w:numId="30">
    <w:abstractNumId w:val="10"/>
  </w:num>
  <w:num w:numId="31">
    <w:abstractNumId w:val="15"/>
  </w:num>
  <w:num w:numId="32">
    <w:abstractNumId w:val="36"/>
  </w:num>
  <w:num w:numId="33">
    <w:abstractNumId w:val="18"/>
  </w:num>
  <w:num w:numId="34">
    <w:abstractNumId w:val="32"/>
  </w:num>
  <w:num w:numId="35">
    <w:abstractNumId w:val="21"/>
  </w:num>
  <w:num w:numId="36">
    <w:abstractNumId w:val="9"/>
  </w:num>
  <w:num w:numId="37">
    <w:abstractNumId w:val="11"/>
  </w:num>
  <w:num w:numId="38">
    <w:abstractNumId w:val="39"/>
  </w:num>
  <w:num w:numId="39">
    <w:abstractNumId w:val="38"/>
  </w:num>
  <w:num w:numId="40">
    <w:abstractNumId w:val="37"/>
  </w:num>
  <w:num w:numId="41">
    <w:abstractNumId w:val="27"/>
  </w:num>
  <w:num w:numId="42">
    <w:abstractNumId w:val="33"/>
  </w:num>
  <w:num w:numId="43">
    <w:abstractNumId w:val="3"/>
  </w:num>
  <w:num w:numId="44">
    <w:abstractNumId w:val="1"/>
  </w:num>
  <w:num w:numId="45">
    <w:abstractNumId w:val="2"/>
  </w:num>
  <w:num w:numId="46">
    <w:abstractNumId w:val="25"/>
  </w:num>
  <w:num w:numId="47">
    <w:abstractNumId w:val="24"/>
  </w:num>
  <w:num w:numId="48">
    <w:abstractNumId w:val="0"/>
  </w:num>
  <w:num w:numId="49">
    <w:abstractNumId w:val="7"/>
  </w:num>
  <w:num w:numId="50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9A3"/>
    <w:rsid w:val="00046723"/>
    <w:rsid w:val="000D6D72"/>
    <w:rsid w:val="001B3A96"/>
    <w:rsid w:val="004379A3"/>
    <w:rsid w:val="00467666"/>
    <w:rsid w:val="005E39BE"/>
    <w:rsid w:val="006C2C47"/>
    <w:rsid w:val="008011CA"/>
    <w:rsid w:val="00831A5C"/>
    <w:rsid w:val="00835D76"/>
    <w:rsid w:val="00A171BA"/>
    <w:rsid w:val="00BD5F71"/>
    <w:rsid w:val="00C00C06"/>
    <w:rsid w:val="00C463B8"/>
    <w:rsid w:val="00CC6BCD"/>
    <w:rsid w:val="00EC4F84"/>
    <w:rsid w:val="00F17EFE"/>
    <w:rsid w:val="00F2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A3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B3A9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A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B3A9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B3A9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1B3A9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B3A96"/>
    <w:pPr>
      <w:ind w:left="720"/>
      <w:contextualSpacing/>
    </w:pPr>
  </w:style>
  <w:style w:type="table" w:styleId="a8">
    <w:name w:val="Table Grid"/>
    <w:basedOn w:val="a1"/>
    <w:uiPriority w:val="39"/>
    <w:rsid w:val="001B3A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1B3A9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B3A96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3A96"/>
    <w:rPr>
      <w:rFonts w:ascii="Tahoma" w:eastAsia="Calibri" w:hAnsi="Tahoma" w:cs="Times New Roman"/>
      <w:sz w:val="16"/>
      <w:szCs w:val="16"/>
    </w:rPr>
  </w:style>
  <w:style w:type="paragraph" w:customStyle="1" w:styleId="2">
    <w:name w:val="Абзац списка2"/>
    <w:rsid w:val="001B3A96"/>
    <w:pPr>
      <w:widowControl w:val="0"/>
      <w:suppressAutoHyphens/>
      <w:ind w:left="720"/>
    </w:pPr>
    <w:rPr>
      <w:rFonts w:ascii="Calibri" w:eastAsia="Arial Unicode MS" w:hAnsi="Calibri" w:cs="Tahoma"/>
      <w:kern w:val="1"/>
      <w:lang w:eastAsia="ar-SA"/>
    </w:rPr>
  </w:style>
  <w:style w:type="paragraph" w:customStyle="1" w:styleId="3">
    <w:name w:val="Абзац списка3"/>
    <w:rsid w:val="001B3A96"/>
    <w:pPr>
      <w:widowControl w:val="0"/>
      <w:suppressAutoHyphens/>
      <w:ind w:left="720"/>
    </w:pPr>
    <w:rPr>
      <w:rFonts w:ascii="Calibri" w:eastAsia="Arial Unicode MS" w:hAnsi="Calibri" w:cs="Tahoma"/>
      <w:kern w:val="1"/>
      <w:lang w:eastAsia="ar-SA"/>
    </w:rPr>
  </w:style>
  <w:style w:type="paragraph" w:styleId="ab">
    <w:name w:val="header"/>
    <w:basedOn w:val="a"/>
    <w:link w:val="ac"/>
    <w:uiPriority w:val="99"/>
    <w:unhideWhenUsed/>
    <w:rsid w:val="001B3A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B3A96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8"/>
    <w:uiPriority w:val="59"/>
    <w:rsid w:val="001B3A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6">
    <w:name w:val="c46"/>
    <w:basedOn w:val="a"/>
    <w:rsid w:val="001B3A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B3A96"/>
  </w:style>
  <w:style w:type="paragraph" w:customStyle="1" w:styleId="c9">
    <w:name w:val="c9"/>
    <w:basedOn w:val="a"/>
    <w:rsid w:val="001B3A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B3A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3A96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1B3A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1B3A9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B3A9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20">
    <w:name w:val="Сетка таблицы2"/>
    <w:basedOn w:val="a1"/>
    <w:next w:val="a8"/>
    <w:uiPriority w:val="59"/>
    <w:rsid w:val="001B3A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1B3A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rsid w:val="001B3A9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B3A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7">
    <w:name w:val="c7"/>
    <w:rsid w:val="001B3A96"/>
  </w:style>
  <w:style w:type="character" w:styleId="af2">
    <w:name w:val="Strong"/>
    <w:basedOn w:val="a0"/>
    <w:uiPriority w:val="22"/>
    <w:qFormat/>
    <w:rsid w:val="001B3A96"/>
    <w:rPr>
      <w:b/>
      <w:bCs/>
    </w:rPr>
  </w:style>
  <w:style w:type="character" w:styleId="af3">
    <w:name w:val="Hyperlink"/>
    <w:basedOn w:val="a0"/>
    <w:uiPriority w:val="99"/>
    <w:semiHidden/>
    <w:unhideWhenUsed/>
    <w:rsid w:val="001B3A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-detstve.ru/forteachers/educstudio/hand-maid/11510.html" TargetMode="External"/><Relationship Id="rId18" Type="http://schemas.openxmlformats.org/officeDocument/2006/relationships/hyperlink" Target="http://evg-crystal.ru/kartiny/papertol-kartiny.html" TargetMode="External"/><Relationship Id="rId26" Type="http://schemas.openxmlformats.org/officeDocument/2006/relationships/hyperlink" Target="https://www.liveinternet.ru/users/olha6/post411453411" TargetMode="External"/><Relationship Id="rId39" Type="http://schemas.openxmlformats.org/officeDocument/2006/relationships/hyperlink" Target="https://www.chudopredki.ru/6576-osennee-panno-iz-yaichnoy-skorlupy-osen-v-lesu-master-klass-s-poshagovym-foto.html" TargetMode="External"/><Relationship Id="rId21" Type="http://schemas.openxmlformats.org/officeDocument/2006/relationships/hyperlink" Target="https://www.infoniac.ru/news/Skrapbuking-svoimi-rukami-dlya-nachinayushih.html" TargetMode="External"/><Relationship Id="rId34" Type="http://schemas.openxmlformats.org/officeDocument/2006/relationships/hyperlink" Target="https://podelki-shop.ru/master-klassy-i-stati/ajris-folding/koshka-v-texnike-ajris-folding" TargetMode="External"/><Relationship Id="rId42" Type="http://schemas.openxmlformats.org/officeDocument/2006/relationships/hyperlink" Target="https://stranamasterov.ru/node/585298" TargetMode="External"/><Relationship Id="rId47" Type="http://schemas.openxmlformats.org/officeDocument/2006/relationships/hyperlink" Target="https://mirpozitiva.ru/articles/1928-topiarij-svoimi-rukami-poshagovoe-foto.html" TargetMode="External"/><Relationship Id="rId50" Type="http://schemas.openxmlformats.org/officeDocument/2006/relationships/hyperlink" Target="https://florabiser.com/o_bisere_s_ljubovjju/poleznye-sovety/cvety-iz-bisera-i-sxemy-pleteniya-dlya-nachinayushhix-francuzskaya-texnika-pleteniya.html" TargetMode="External"/><Relationship Id="rId55" Type="http://schemas.openxmlformats.org/officeDocument/2006/relationships/hyperlink" Target="http://nacrestike.ru/publ/master_klassy/topiarij_svoimi_rukami_master_klass/9-1-0-794" TargetMode="External"/><Relationship Id="rId7" Type="http://schemas.openxmlformats.org/officeDocument/2006/relationships/hyperlink" Target="https://kladraz.ru/blogs/zueva-tatjana/master-klas-po-aplikaci-sovenok.html" TargetMode="External"/><Relationship Id="rId12" Type="http://schemas.openxmlformats.org/officeDocument/2006/relationships/hyperlink" Target="https://novate.ru/blogs/200915/33009/" TargetMode="External"/><Relationship Id="rId17" Type="http://schemas.openxmlformats.org/officeDocument/2006/relationships/hyperlink" Target="https://squzy.com/blog/point_to_point/406_master-klass-po-tochechnoy-rospisi-kartina-devushka-s-babochkami.html" TargetMode="External"/><Relationship Id="rId25" Type="http://schemas.openxmlformats.org/officeDocument/2006/relationships/hyperlink" Target="http://sanjey.ru/post274444487/" TargetMode="External"/><Relationship Id="rId33" Type="http://schemas.openxmlformats.org/officeDocument/2006/relationships/hyperlink" Target="http://planetadetstva.net/vospitatelam/starshaya-gruppa/ajris-folding-eto-prosto-osnovy-texniki.html" TargetMode="External"/><Relationship Id="rId38" Type="http://schemas.openxmlformats.org/officeDocument/2006/relationships/hyperlink" Target="http://rucco.ru/content/articles/podarki_detyam/mozayka-iz-yaichnoy-skorlupy-zontik-cveta-radugi/" TargetMode="External"/><Relationship Id="rId46" Type="http://schemas.openxmlformats.org/officeDocument/2006/relationships/hyperlink" Target="https://kitchenremont.ru/dekor/topiarii/topiarii-svoimi-rukami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-info34.ru/rospis-sten/tochechnaya-rospis-panno-na-stenu.html" TargetMode="External"/><Relationship Id="rId20" Type="http://schemas.openxmlformats.org/officeDocument/2006/relationships/hyperlink" Target="https://womaninstinct.ru/domahniiochag/7226-sozdanie-trehmernyh-kartin-v-tehnike-papertol.html" TargetMode="External"/><Relationship Id="rId29" Type="http://schemas.openxmlformats.org/officeDocument/2006/relationships/hyperlink" Target="https://handsmake.ru/korzinka-svoimi-rukami-iz-gazetnyh-trubochek.html" TargetMode="External"/><Relationship Id="rId41" Type="http://schemas.openxmlformats.org/officeDocument/2006/relationships/hyperlink" Target="https://dompodelok.ru/handmade/asamblyazh/" TargetMode="External"/><Relationship Id="rId54" Type="http://schemas.openxmlformats.org/officeDocument/2006/relationships/hyperlink" Target="http://prostodelkino.com/assambljaz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sterclassy.ru/podelki/podelki-iz-bumagi/1415-applikaciya-v-obryvnoy-tehnike-pashalnaya-korzina-master-klass-s-foto.html" TargetMode="External"/><Relationship Id="rId11" Type="http://schemas.openxmlformats.org/officeDocument/2006/relationships/hyperlink" Target="http://cluclu.ru/blog/kwilling" TargetMode="External"/><Relationship Id="rId24" Type="http://schemas.openxmlformats.org/officeDocument/2006/relationships/hyperlink" Target="http://masterpodelok.com/skrapbuking/skrapbuking-otkrytki/11012-skrapbuking-otkrytka-gorshok-s-cvetami-master.html" TargetMode="External"/><Relationship Id="rId32" Type="http://schemas.openxmlformats.org/officeDocument/2006/relationships/hyperlink" Target="https://zhenskie-uvlecheniya.ru/ajris-folding-texnika-rukodeliya.html" TargetMode="External"/><Relationship Id="rId37" Type="http://schemas.openxmlformats.org/officeDocument/2006/relationships/hyperlink" Target="http://nacrestike.ru/publ/master_klassy/podelki_iz_jaichnoj_skorlupy/9-1-0-815" TargetMode="External"/><Relationship Id="rId40" Type="http://schemas.openxmlformats.org/officeDocument/2006/relationships/hyperlink" Target="https://tutknow.ru/rukodelie/6134-kartiny-ukrasheniya-i-drugie-predmety-v-tehnike-assamblyazh.html" TargetMode="External"/><Relationship Id="rId45" Type="http://schemas.openxmlformats.org/officeDocument/2006/relationships/hyperlink" Target="https://www.liveinternet.ru/users/nina62/rubric/4062889/" TargetMode="External"/><Relationship Id="rId53" Type="http://schemas.openxmlformats.org/officeDocument/2006/relationships/hyperlink" Target="https://kitchenremont.ru/dekor/topiarii/topiarii-svoimi-rukam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kitchenguide.su/dizain/idei/tochechnaya-rospis-posudy.html" TargetMode="External"/><Relationship Id="rId23" Type="http://schemas.openxmlformats.org/officeDocument/2006/relationships/hyperlink" Target="https://strana-sovetov.com/hobbies/rukodelie/15497-skrapbuking-dlya-nachinayutschih.html" TargetMode="External"/><Relationship Id="rId28" Type="http://schemas.openxmlformats.org/officeDocument/2006/relationships/hyperlink" Target="https://mydesigninfo.ru/pletenie-iz-gazetnyx-trubochek-dlya-nachinayushhix/" TargetMode="External"/><Relationship Id="rId36" Type="http://schemas.openxmlformats.org/officeDocument/2006/relationships/hyperlink" Target="http://radugamaster.ru/index.php/ukrasheniya-svoimi-rukami/ukrasheniya-dlya-doma/248-mozajka-iz-yaichnoj-skorlupy-master-klass" TargetMode="External"/><Relationship Id="rId49" Type="http://schemas.openxmlformats.org/officeDocument/2006/relationships/hyperlink" Target="https://alegri.ru/rukodelie/podelki-dlja-detei/aplikacija-dlja-detei/osenja-aplikacija-rjabina-svoimi-rukami-dlja-detei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bicer.ru/bicer_fauna.htm" TargetMode="External"/><Relationship Id="rId19" Type="http://schemas.openxmlformats.org/officeDocument/2006/relationships/hyperlink" Target="http://masterashow.ru/raznoe/tehnika-papertol-dlya-nachinayucshih-master-klass.html" TargetMode="External"/><Relationship Id="rId31" Type="http://schemas.openxmlformats.org/officeDocument/2006/relationships/hyperlink" Target="http://www.hnh.ru/handycraft/2011-01-22-15" TargetMode="External"/><Relationship Id="rId44" Type="http://schemas.openxmlformats.org/officeDocument/2006/relationships/hyperlink" Target="https://www.lady-i.ru/dzhutovaya-filigran" TargetMode="External"/><Relationship Id="rId52" Type="http://schemas.openxmlformats.org/officeDocument/2006/relationships/hyperlink" Target="https://stranamasterov.ru/node/10707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xin.club/rukodelie/biser/pletenie-dlya-nachinayushhih.html" TargetMode="External"/><Relationship Id="rId14" Type="http://schemas.openxmlformats.org/officeDocument/2006/relationships/hyperlink" Target="http://www.tairtd.ru/information/master-class/Tochechnaya-rospis-dlya-nachinayushchikh.html" TargetMode="External"/><Relationship Id="rId22" Type="http://schemas.openxmlformats.org/officeDocument/2006/relationships/hyperlink" Target="https://scrapnews.net/scrapbooking.html" TargetMode="External"/><Relationship Id="rId27" Type="http://schemas.openxmlformats.org/officeDocument/2006/relationships/hyperlink" Target="https://smachno.ua/ua/posts/krasivaya-kuhnya/krasivayakuhnya-16061/" TargetMode="External"/><Relationship Id="rId30" Type="http://schemas.openxmlformats.org/officeDocument/2006/relationships/hyperlink" Target="https://www.liveinternet.ru/users/5134073/post330219950/" TargetMode="External"/><Relationship Id="rId35" Type="http://schemas.openxmlformats.org/officeDocument/2006/relationships/hyperlink" Target="https://kladraz.ru/blogs/olga-viktorovna-strebnjak/aplikacija-raduzhnye-serdechki-v-tehnike-airis-folding.html" TargetMode="External"/><Relationship Id="rId43" Type="http://schemas.openxmlformats.org/officeDocument/2006/relationships/hyperlink" Target="https://ladyspecial.ru/dom-i-xobbi/svoimi-rukami/podelki-i-igrushki/dzhutovaya-filigran-dlya-nachinayushchikh-prostoj-master-klass" TargetMode="External"/><Relationship Id="rId48" Type="http://schemas.openxmlformats.org/officeDocument/2006/relationships/hyperlink" Target="https://topiarii-mk.ru/topiary-collection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jlady.ru/hobby/texnika-torcevaniya-iz-bumagi.html" TargetMode="External"/><Relationship Id="rId51" Type="http://schemas.openxmlformats.org/officeDocument/2006/relationships/hyperlink" Target="https://masterclassy.ru/podelki/podelki-iz-bumagi/3169-bumagoplastika-vinogradnaya-grozd-master-klass-s-poshagovymi-foto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13781</Words>
  <Characters>78554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9</cp:revision>
  <dcterms:created xsi:type="dcterms:W3CDTF">2025-02-17T09:23:00Z</dcterms:created>
  <dcterms:modified xsi:type="dcterms:W3CDTF">2025-03-18T07:32:00Z</dcterms:modified>
</cp:coreProperties>
</file>