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E5" w:rsidRPr="00A026E5" w:rsidRDefault="00A026E5" w:rsidP="00A026E5">
      <w:pPr>
        <w:jc w:val="center"/>
        <w:rPr>
          <w:rFonts w:ascii="Arial Black" w:hAnsi="Arial Black"/>
          <w:sz w:val="32"/>
        </w:rPr>
      </w:pPr>
      <w:r w:rsidRPr="00A026E5">
        <w:rPr>
          <w:rFonts w:ascii="Arial Black" w:hAnsi="Arial Black"/>
          <w:sz w:val="32"/>
        </w:rPr>
        <w:t xml:space="preserve">Запись в кружки дополнительного образования через </w:t>
      </w:r>
      <w:proofErr w:type="spellStart"/>
      <w:r w:rsidRPr="00A026E5">
        <w:rPr>
          <w:rFonts w:ascii="Arial Black" w:hAnsi="Arial Black"/>
          <w:sz w:val="32"/>
        </w:rPr>
        <w:t>Госуслуги</w:t>
      </w:r>
      <w:proofErr w:type="spellEnd"/>
    </w:p>
    <w:p w:rsidR="000220C8" w:rsidRPr="0087172F" w:rsidRDefault="00A026E5" w:rsidP="0087172F">
      <w:pPr>
        <w:jc w:val="center"/>
        <w:rPr>
          <w:rFonts w:ascii="Times New Roman" w:hAnsi="Times New Roman" w:cs="Times New Roman"/>
          <w:b/>
          <w:sz w:val="32"/>
        </w:rPr>
      </w:pPr>
      <w:r w:rsidRPr="00A026E5">
        <w:rPr>
          <w:rFonts w:ascii="Times New Roman" w:hAnsi="Times New Roman" w:cs="Times New Roman"/>
          <w:sz w:val="32"/>
        </w:rPr>
        <w:t xml:space="preserve">Зайти на страничку личного кабинета в  </w:t>
      </w:r>
      <w:proofErr w:type="spellStart"/>
      <w:r w:rsidRPr="00A026E5">
        <w:rPr>
          <w:rFonts w:ascii="Times New Roman" w:hAnsi="Times New Roman" w:cs="Times New Roman"/>
          <w:sz w:val="32"/>
        </w:rPr>
        <w:t>госуслуги</w:t>
      </w:r>
      <w:proofErr w:type="spellEnd"/>
      <w:r w:rsidRPr="00A026E5">
        <w:rPr>
          <w:rFonts w:ascii="Times New Roman" w:hAnsi="Times New Roman" w:cs="Times New Roman"/>
          <w:sz w:val="32"/>
        </w:rPr>
        <w:t xml:space="preserve">  и выбрать раздел </w:t>
      </w:r>
      <w:r w:rsidRPr="0087172F">
        <w:rPr>
          <w:rFonts w:ascii="Times New Roman" w:hAnsi="Times New Roman" w:cs="Times New Roman"/>
          <w:b/>
          <w:sz w:val="32"/>
        </w:rPr>
        <w:t>Образование/ Дети</w:t>
      </w:r>
    </w:p>
    <w:p w:rsidR="00A026E5" w:rsidRDefault="00A026E5">
      <w:r>
        <w:rPr>
          <w:noProof/>
          <w:lang w:eastAsia="ru-RU"/>
        </w:rPr>
        <w:pict>
          <v:oval id="_x0000_s1026" style="position:absolute;margin-left:257.35pt;margin-top:27.5pt;width:51.95pt;height:43.55pt;z-index:251658240" filled="f" strokeweight="1.75pt"/>
        </w:pict>
      </w:r>
      <w:r>
        <w:rPr>
          <w:noProof/>
          <w:lang w:eastAsia="ru-RU"/>
        </w:rPr>
        <w:drawing>
          <wp:inline distT="0" distB="0" distL="0" distR="0">
            <wp:extent cx="5940425" cy="2743633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E5" w:rsidRPr="0087172F" w:rsidRDefault="00A026E5" w:rsidP="0087172F">
      <w:pPr>
        <w:jc w:val="center"/>
        <w:rPr>
          <w:rFonts w:ascii="Times New Roman" w:hAnsi="Times New Roman" w:cs="Times New Roman"/>
          <w:sz w:val="32"/>
        </w:rPr>
      </w:pPr>
      <w:r w:rsidRPr="0087172F">
        <w:rPr>
          <w:rFonts w:ascii="Times New Roman" w:hAnsi="Times New Roman" w:cs="Times New Roman"/>
          <w:sz w:val="32"/>
        </w:rPr>
        <w:t>Выбрать раздел</w:t>
      </w:r>
      <w:r w:rsidR="0087172F" w:rsidRPr="0087172F">
        <w:rPr>
          <w:rFonts w:ascii="Times New Roman" w:hAnsi="Times New Roman" w:cs="Times New Roman"/>
          <w:b/>
          <w:sz w:val="32"/>
        </w:rPr>
        <w:t>:</w:t>
      </w:r>
      <w:r w:rsidRPr="0087172F">
        <w:rPr>
          <w:rFonts w:ascii="Times New Roman" w:hAnsi="Times New Roman" w:cs="Times New Roman"/>
          <w:b/>
          <w:sz w:val="32"/>
        </w:rPr>
        <w:t xml:space="preserve">  запись на программу дополнительного образования</w:t>
      </w:r>
    </w:p>
    <w:p w:rsidR="00A026E5" w:rsidRDefault="00A026E5">
      <w:r>
        <w:rPr>
          <w:noProof/>
          <w:lang w:eastAsia="ru-RU"/>
        </w:rPr>
        <w:pict>
          <v:rect id="_x0000_s1027" style="position:absolute;margin-left:3.7pt;margin-top:119.7pt;width:229.4pt;height:24.3pt;z-index:251659264" filled="f" strokeweight="1.75pt"/>
        </w:pict>
      </w:r>
      <w:r>
        <w:rPr>
          <w:noProof/>
          <w:lang w:eastAsia="ru-RU"/>
        </w:rPr>
        <w:drawing>
          <wp:inline distT="0" distB="0" distL="0" distR="0">
            <wp:extent cx="5940425" cy="3248838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E5" w:rsidRDefault="00A026E5"/>
    <w:p w:rsidR="0029784A" w:rsidRDefault="00A026E5">
      <w:r>
        <w:rPr>
          <w:noProof/>
          <w:lang w:eastAsia="ru-RU"/>
        </w:rPr>
        <w:lastRenderedPageBreak/>
        <w:drawing>
          <wp:inline distT="0" distB="0" distL="0" distR="0">
            <wp:extent cx="5626376" cy="415514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538" cy="415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Pr="0087172F" w:rsidRDefault="0087172F" w:rsidP="0087172F">
      <w:pPr>
        <w:jc w:val="center"/>
        <w:rPr>
          <w:rFonts w:ascii="Times New Roman" w:hAnsi="Times New Roman" w:cs="Times New Roman"/>
          <w:sz w:val="36"/>
        </w:rPr>
      </w:pPr>
      <w:r w:rsidRPr="0087172F">
        <w:rPr>
          <w:rFonts w:ascii="Times New Roman" w:hAnsi="Times New Roman" w:cs="Times New Roman"/>
          <w:sz w:val="36"/>
        </w:rPr>
        <w:t xml:space="preserve">Выбрать </w:t>
      </w:r>
      <w:r w:rsidRPr="0087172F">
        <w:rPr>
          <w:rFonts w:ascii="Times New Roman" w:hAnsi="Times New Roman" w:cs="Times New Roman"/>
          <w:b/>
          <w:sz w:val="36"/>
          <w:u w:val="single"/>
        </w:rPr>
        <w:t>наш регион</w:t>
      </w:r>
      <w:r w:rsidRPr="0087172F">
        <w:rPr>
          <w:rFonts w:ascii="Times New Roman" w:hAnsi="Times New Roman" w:cs="Times New Roman"/>
          <w:sz w:val="36"/>
        </w:rPr>
        <w:t>, если он не высветился</w:t>
      </w:r>
    </w:p>
    <w:p w:rsidR="0029784A" w:rsidRDefault="0029784A"/>
    <w:p w:rsidR="0029784A" w:rsidRDefault="0029784A">
      <w:r>
        <w:rPr>
          <w:noProof/>
          <w:lang w:eastAsia="ru-RU"/>
        </w:rPr>
        <w:drawing>
          <wp:inline distT="0" distB="0" distL="0" distR="0">
            <wp:extent cx="5689320" cy="3466769"/>
            <wp:effectExtent l="19050" t="0" r="663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44" cy="347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Default="0029784A" w:rsidP="0029784A"/>
    <w:p w:rsidR="0029784A" w:rsidRPr="0087172F" w:rsidRDefault="0029784A" w:rsidP="0087172F">
      <w:pPr>
        <w:tabs>
          <w:tab w:val="left" w:pos="1725"/>
        </w:tabs>
        <w:jc w:val="center"/>
        <w:rPr>
          <w:rFonts w:ascii="Times New Roman" w:hAnsi="Times New Roman" w:cs="Times New Roman"/>
          <w:sz w:val="36"/>
        </w:rPr>
      </w:pPr>
      <w:r w:rsidRPr="0087172F">
        <w:rPr>
          <w:rFonts w:ascii="Times New Roman" w:hAnsi="Times New Roman" w:cs="Times New Roman"/>
          <w:sz w:val="36"/>
        </w:rPr>
        <w:lastRenderedPageBreak/>
        <w:t xml:space="preserve">Выбрать </w:t>
      </w:r>
      <w:r w:rsidRPr="0087172F">
        <w:rPr>
          <w:rFonts w:ascii="Times New Roman" w:hAnsi="Times New Roman" w:cs="Times New Roman"/>
          <w:b/>
          <w:sz w:val="36"/>
          <w:u w:val="single"/>
        </w:rPr>
        <w:t>наш Муниципалитет</w:t>
      </w:r>
    </w:p>
    <w:p w:rsidR="0029784A" w:rsidRDefault="0029784A" w:rsidP="0029784A">
      <w:pPr>
        <w:tabs>
          <w:tab w:val="left" w:pos="1725"/>
        </w:tabs>
        <w:rPr>
          <w:sz w:val="36"/>
        </w:rPr>
      </w:pPr>
    </w:p>
    <w:p w:rsidR="0029784A" w:rsidRDefault="0029784A" w:rsidP="0029784A">
      <w:pPr>
        <w:tabs>
          <w:tab w:val="left" w:pos="1725"/>
        </w:tabs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5940425" cy="332331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Pr="0087172F" w:rsidRDefault="0029784A" w:rsidP="0029784A">
      <w:pPr>
        <w:tabs>
          <w:tab w:val="left" w:pos="1725"/>
        </w:tabs>
        <w:rPr>
          <w:rFonts w:ascii="Times New Roman" w:hAnsi="Times New Roman" w:cs="Times New Roman"/>
          <w:sz w:val="36"/>
        </w:rPr>
      </w:pPr>
      <w:r>
        <w:rPr>
          <w:sz w:val="36"/>
        </w:rPr>
        <w:tab/>
      </w:r>
      <w:r w:rsidRPr="0087172F">
        <w:rPr>
          <w:rFonts w:ascii="Times New Roman" w:hAnsi="Times New Roman" w:cs="Times New Roman"/>
          <w:sz w:val="36"/>
        </w:rPr>
        <w:t>Выбрать</w:t>
      </w:r>
      <w:r w:rsidR="0087172F" w:rsidRPr="0087172F">
        <w:rPr>
          <w:rFonts w:ascii="Times New Roman" w:hAnsi="Times New Roman" w:cs="Times New Roman"/>
          <w:sz w:val="36"/>
        </w:rPr>
        <w:t>:</w:t>
      </w:r>
      <w:r w:rsidRPr="0087172F">
        <w:rPr>
          <w:rFonts w:ascii="Times New Roman" w:hAnsi="Times New Roman" w:cs="Times New Roman"/>
          <w:sz w:val="36"/>
        </w:rPr>
        <w:t xml:space="preserve"> </w:t>
      </w:r>
      <w:r w:rsidRPr="0087172F">
        <w:rPr>
          <w:rFonts w:ascii="Times New Roman" w:hAnsi="Times New Roman" w:cs="Times New Roman"/>
          <w:b/>
          <w:sz w:val="36"/>
          <w:u w:val="single"/>
        </w:rPr>
        <w:t>текущий 2024/25</w:t>
      </w:r>
      <w:r w:rsidR="0087172F" w:rsidRPr="0087172F">
        <w:rPr>
          <w:rFonts w:ascii="Times New Roman" w:hAnsi="Times New Roman" w:cs="Times New Roman"/>
          <w:b/>
          <w:sz w:val="36"/>
          <w:u w:val="single"/>
        </w:rPr>
        <w:t xml:space="preserve"> учебный год</w:t>
      </w:r>
      <w:r w:rsidR="0087172F" w:rsidRPr="0087172F">
        <w:rPr>
          <w:rFonts w:ascii="Times New Roman" w:hAnsi="Times New Roman" w:cs="Times New Roman"/>
          <w:sz w:val="36"/>
        </w:rPr>
        <w:t xml:space="preserve"> </w:t>
      </w:r>
    </w:p>
    <w:p w:rsidR="0087172F" w:rsidRDefault="0029784A" w:rsidP="0087172F">
      <w:pPr>
        <w:tabs>
          <w:tab w:val="left" w:pos="1105"/>
        </w:tabs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6427679" cy="3069203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782" cy="306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Pr="0087172F" w:rsidRDefault="0087172F" w:rsidP="0087172F">
      <w:pPr>
        <w:ind w:firstLine="708"/>
        <w:rPr>
          <w:rFonts w:ascii="Times New Roman" w:hAnsi="Times New Roman" w:cs="Times New Roman"/>
          <w:sz w:val="36"/>
        </w:rPr>
      </w:pPr>
      <w:r w:rsidRPr="0087172F">
        <w:rPr>
          <w:rFonts w:ascii="Times New Roman" w:hAnsi="Times New Roman" w:cs="Times New Roman"/>
          <w:sz w:val="36"/>
        </w:rPr>
        <w:t xml:space="preserve">Приготовьте </w:t>
      </w:r>
      <w:r>
        <w:rPr>
          <w:rFonts w:ascii="Times New Roman" w:hAnsi="Times New Roman" w:cs="Times New Roman"/>
          <w:sz w:val="36"/>
        </w:rPr>
        <w:t>д</w:t>
      </w:r>
      <w:r w:rsidRPr="0087172F">
        <w:rPr>
          <w:rFonts w:ascii="Times New Roman" w:hAnsi="Times New Roman" w:cs="Times New Roman"/>
          <w:sz w:val="36"/>
        </w:rPr>
        <w:t xml:space="preserve">анные </w:t>
      </w:r>
      <w:r w:rsidRPr="0087172F">
        <w:rPr>
          <w:rFonts w:ascii="Times New Roman" w:hAnsi="Times New Roman" w:cs="Times New Roman"/>
          <w:b/>
          <w:sz w:val="36"/>
          <w:u w:val="single"/>
        </w:rPr>
        <w:t>Свидетельства о рождении ребёнка и его СНИЛС</w:t>
      </w:r>
      <w:r>
        <w:rPr>
          <w:rFonts w:ascii="Times New Roman" w:hAnsi="Times New Roman" w:cs="Times New Roman"/>
          <w:sz w:val="36"/>
        </w:rPr>
        <w:t xml:space="preserve"> </w:t>
      </w:r>
      <w:proofErr w:type="gramStart"/>
      <w:r w:rsidRPr="0087172F">
        <w:rPr>
          <w:rFonts w:ascii="Times New Roman" w:hAnsi="Times New Roman" w:cs="Times New Roman"/>
          <w:sz w:val="36"/>
        </w:rPr>
        <w:t xml:space="preserve">( </w:t>
      </w:r>
      <w:proofErr w:type="gramEnd"/>
      <w:r w:rsidRPr="0087172F">
        <w:rPr>
          <w:rFonts w:ascii="Times New Roman" w:hAnsi="Times New Roman" w:cs="Times New Roman"/>
          <w:sz w:val="36"/>
        </w:rPr>
        <w:t>они понадобятся для заполнения заявления)</w:t>
      </w:r>
    </w:p>
    <w:p w:rsidR="0029784A" w:rsidRDefault="0029784A" w:rsidP="0087172F">
      <w:pPr>
        <w:tabs>
          <w:tab w:val="left" w:pos="1105"/>
        </w:tabs>
        <w:jc w:val="center"/>
        <w:rPr>
          <w:sz w:val="36"/>
        </w:rPr>
      </w:pPr>
      <w:r>
        <w:rPr>
          <w:noProof/>
          <w:sz w:val="36"/>
          <w:lang w:eastAsia="ru-RU"/>
        </w:rPr>
        <w:lastRenderedPageBreak/>
        <w:drawing>
          <wp:inline distT="0" distB="0" distL="0" distR="0">
            <wp:extent cx="4754969" cy="3828707"/>
            <wp:effectExtent l="19050" t="0" r="7531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564" cy="382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Pr="0087172F" w:rsidRDefault="0029784A" w:rsidP="0029784A">
      <w:pPr>
        <w:tabs>
          <w:tab w:val="left" w:pos="1105"/>
        </w:tabs>
        <w:jc w:val="center"/>
        <w:rPr>
          <w:rFonts w:ascii="Times New Roman" w:hAnsi="Times New Roman" w:cs="Times New Roman"/>
          <w:sz w:val="36"/>
        </w:rPr>
      </w:pPr>
      <w:r w:rsidRPr="0087172F">
        <w:rPr>
          <w:rFonts w:ascii="Times New Roman" w:hAnsi="Times New Roman" w:cs="Times New Roman"/>
          <w:sz w:val="36"/>
        </w:rPr>
        <w:t xml:space="preserve">ВЫБИРАЕТЕ необходимый кружок из кружков                               </w:t>
      </w:r>
      <w:r w:rsidRPr="00481AB5">
        <w:rPr>
          <w:rFonts w:ascii="Times New Roman" w:hAnsi="Times New Roman" w:cs="Times New Roman"/>
          <w:b/>
          <w:sz w:val="36"/>
          <w:u w:val="single"/>
        </w:rPr>
        <w:t>ДОМА ДЕТСКОГО ТВОРСЧЕСТВА Г. ПРАВДИНСКА</w:t>
      </w:r>
    </w:p>
    <w:p w:rsidR="0029784A" w:rsidRDefault="0029784A" w:rsidP="0029784A">
      <w:pPr>
        <w:tabs>
          <w:tab w:val="left" w:pos="1105"/>
        </w:tabs>
        <w:jc w:val="center"/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5169638" cy="3389184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611" cy="339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Default="0029784A" w:rsidP="0029784A">
      <w:pPr>
        <w:tabs>
          <w:tab w:val="left" w:pos="1105"/>
        </w:tabs>
        <w:rPr>
          <w:sz w:val="36"/>
        </w:rPr>
      </w:pPr>
      <w:r>
        <w:rPr>
          <w:sz w:val="36"/>
        </w:rPr>
        <w:lastRenderedPageBreak/>
        <w:tab/>
      </w:r>
      <w:r>
        <w:rPr>
          <w:noProof/>
          <w:sz w:val="36"/>
          <w:lang w:eastAsia="ru-RU"/>
        </w:rPr>
        <w:drawing>
          <wp:inline distT="0" distB="0" distL="0" distR="0">
            <wp:extent cx="4459770" cy="4444409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08" cy="444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4A" w:rsidRDefault="0029784A" w:rsidP="0029784A">
      <w:pPr>
        <w:tabs>
          <w:tab w:val="left" w:pos="1105"/>
        </w:tabs>
        <w:rPr>
          <w:sz w:val="36"/>
        </w:rPr>
      </w:pPr>
    </w:p>
    <w:p w:rsidR="0029784A" w:rsidRPr="00481AB5" w:rsidRDefault="0029784A" w:rsidP="00481AB5">
      <w:pPr>
        <w:tabs>
          <w:tab w:val="left" w:pos="1105"/>
        </w:tabs>
        <w:jc w:val="center"/>
        <w:rPr>
          <w:rFonts w:ascii="Arial Black" w:hAnsi="Arial Black" w:cs="Times New Roman"/>
          <w:b/>
          <w:sz w:val="40"/>
          <w:u w:val="single"/>
        </w:rPr>
      </w:pPr>
      <w:r w:rsidRPr="00481AB5">
        <w:rPr>
          <w:rFonts w:ascii="Arial Black" w:hAnsi="Arial Black" w:cs="Times New Roman"/>
          <w:b/>
          <w:sz w:val="40"/>
          <w:u w:val="single"/>
        </w:rPr>
        <w:t>Продолжить запись по этому алгоритму</w:t>
      </w:r>
    </w:p>
    <w:sectPr w:rsidR="0029784A" w:rsidRPr="00481AB5" w:rsidSect="0087172F">
      <w:headerReference w:type="default" r:id="rId1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72F" w:rsidRDefault="0087172F" w:rsidP="0087172F">
      <w:pPr>
        <w:spacing w:after="0" w:line="240" w:lineRule="auto"/>
      </w:pPr>
      <w:r>
        <w:separator/>
      </w:r>
    </w:p>
  </w:endnote>
  <w:endnote w:type="continuationSeparator" w:id="1">
    <w:p w:rsidR="0087172F" w:rsidRDefault="0087172F" w:rsidP="0087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72F" w:rsidRDefault="0087172F" w:rsidP="0087172F">
      <w:pPr>
        <w:spacing w:after="0" w:line="240" w:lineRule="auto"/>
      </w:pPr>
      <w:r>
        <w:separator/>
      </w:r>
    </w:p>
  </w:footnote>
  <w:footnote w:type="continuationSeparator" w:id="1">
    <w:p w:rsidR="0087172F" w:rsidRDefault="0087172F" w:rsidP="00871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44689"/>
      <w:docPartObj>
        <w:docPartGallery w:val="Page Numbers (Top of Page)"/>
        <w:docPartUnique/>
      </w:docPartObj>
    </w:sdtPr>
    <w:sdtContent>
      <w:p w:rsidR="0087172F" w:rsidRDefault="0087172F">
        <w:pPr>
          <w:pStyle w:val="a5"/>
          <w:jc w:val="right"/>
        </w:pPr>
        <w:fldSimple w:instr=" PAGE   \* MERGEFORMAT ">
          <w:r w:rsidR="00481AB5">
            <w:rPr>
              <w:noProof/>
            </w:rPr>
            <w:t>5</w:t>
          </w:r>
        </w:fldSimple>
      </w:p>
    </w:sdtContent>
  </w:sdt>
  <w:p w:rsidR="0087172F" w:rsidRDefault="008717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29784A"/>
    <w:rsid w:val="000220C8"/>
    <w:rsid w:val="0029784A"/>
    <w:rsid w:val="00481AB5"/>
    <w:rsid w:val="0087172F"/>
    <w:rsid w:val="00A026E5"/>
    <w:rsid w:val="00B4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8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172F"/>
  </w:style>
  <w:style w:type="paragraph" w:styleId="a7">
    <w:name w:val="footer"/>
    <w:basedOn w:val="a"/>
    <w:link w:val="a8"/>
    <w:uiPriority w:val="99"/>
    <w:semiHidden/>
    <w:unhideWhenUsed/>
    <w:rsid w:val="0087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2024-09-05T08:39:00Z</dcterms:created>
  <dcterms:modified xsi:type="dcterms:W3CDTF">2024-09-05T10:24:00Z</dcterms:modified>
</cp:coreProperties>
</file>